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F71" w14:textId="0342567B" w:rsidR="004F53A9" w:rsidRPr="009013E8" w:rsidRDefault="00AF2308" w:rsidP="009013E8">
      <w:pPr>
        <w:spacing w:after="0"/>
        <w:contextualSpacing/>
        <w:jc w:val="right"/>
        <w:rPr>
          <w:rFonts w:ascii="Arial" w:hAnsi="Arial" w:cs="Arial"/>
          <w:i/>
          <w:sz w:val="18"/>
          <w:szCs w:val="18"/>
        </w:rPr>
      </w:pPr>
      <w:r w:rsidRPr="009013E8">
        <w:rPr>
          <w:rFonts w:ascii="Arial" w:hAnsi="Arial" w:cs="Arial"/>
          <w:i/>
          <w:sz w:val="18"/>
          <w:szCs w:val="18"/>
        </w:rPr>
        <w:t xml:space="preserve">Druge priloge - </w:t>
      </w:r>
      <w:r w:rsidR="00392782">
        <w:rPr>
          <w:rFonts w:ascii="Arial" w:hAnsi="Arial" w:cs="Arial"/>
          <w:i/>
          <w:sz w:val="18"/>
          <w:szCs w:val="18"/>
        </w:rPr>
        <w:t>Obrazec št.5a_SKLOP</w:t>
      </w:r>
      <w:r w:rsidR="005C3A55">
        <w:rPr>
          <w:rFonts w:ascii="Arial" w:hAnsi="Arial" w:cs="Arial"/>
          <w:i/>
          <w:sz w:val="18"/>
          <w:szCs w:val="18"/>
        </w:rPr>
        <w:t>3</w:t>
      </w:r>
    </w:p>
    <w:p w14:paraId="24C0CFF9" w14:textId="77777777" w:rsidR="004F53A9" w:rsidRPr="009013E8" w:rsidRDefault="004F53A9" w:rsidP="009013E8">
      <w:pPr>
        <w:spacing w:after="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13F748EB" w14:textId="0883148F" w:rsidR="004F53A9" w:rsidRDefault="004F53A9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  <w:r w:rsidRPr="009013E8">
        <w:rPr>
          <w:rFonts w:ascii="Arial" w:eastAsiaTheme="majorEastAsia" w:hAnsi="Arial" w:cs="Arial"/>
          <w:b/>
          <w:bCs/>
          <w:sz w:val="24"/>
          <w:u w:val="single"/>
        </w:rPr>
        <w:t>VZOREC POGODBE</w:t>
      </w:r>
    </w:p>
    <w:p w14:paraId="27B8656D" w14:textId="77777777" w:rsidR="00392782" w:rsidRPr="009013E8" w:rsidRDefault="00392782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</w:p>
    <w:p w14:paraId="3B88C1E4" w14:textId="77777777" w:rsidR="00392782" w:rsidRPr="0099168D" w:rsidRDefault="00392782" w:rsidP="00392782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  <w:r w:rsidRPr="0099168D">
        <w:rPr>
          <w:rFonts w:ascii="Arial" w:hAnsi="Arial" w:cs="Arial"/>
          <w:i/>
          <w:position w:val="-2"/>
          <w:sz w:val="18"/>
          <w:szCs w:val="18"/>
        </w:rPr>
        <w:t>Ponudnik predloži parafiran vzorec pogodbe s katerim se ponudnik strinja z njeno vsebino</w:t>
      </w:r>
    </w:p>
    <w:p w14:paraId="10B52176" w14:textId="27852FD5" w:rsidR="004F53A9" w:rsidRPr="009013E8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0FD1674A" w14:textId="77777777" w:rsidR="004F53A9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5FC1A086" w14:textId="77777777" w:rsidR="00677EE1" w:rsidRPr="009013E8" w:rsidRDefault="00677EE1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37F47CD8" w14:textId="13C29E29" w:rsidR="00AF2308" w:rsidRPr="009013E8" w:rsidRDefault="0095663B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 w:rsidR="007626CA" w:rsidRPr="009013E8">
        <w:rPr>
          <w:rFonts w:ascii="Arial" w:eastAsia="Arial" w:hAnsi="Arial" w:cs="Arial"/>
          <w:b/>
          <w:bCs/>
          <w:sz w:val="28"/>
          <w:szCs w:val="28"/>
        </w:rPr>
        <w:t>ogodba za</w:t>
      </w:r>
    </w:p>
    <w:p w14:paraId="676BB83C" w14:textId="655FA81C" w:rsidR="00AF2308" w:rsidRPr="009013E8" w:rsidRDefault="00AF2308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ZAVAROVANJE</w:t>
      </w:r>
    </w:p>
    <w:p w14:paraId="0B31DE0B" w14:textId="77777777" w:rsidR="0095663B" w:rsidRDefault="00AF2308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PREMOŽENJA IN PREMOŽENJSKIH INTERESOV</w:t>
      </w:r>
    </w:p>
    <w:p w14:paraId="2A87BCFA" w14:textId="3F9B423D" w:rsidR="00AF2308" w:rsidRPr="009013E8" w:rsidRDefault="00EC3424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sz w:val="28"/>
          <w:szCs w:val="28"/>
        </w:rPr>
        <w:t xml:space="preserve">za 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obdobje od 1.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1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. 202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>4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do 31. 12. 202</w:t>
      </w:r>
      <w:r w:rsidR="003A0DF6">
        <w:rPr>
          <w:rFonts w:ascii="Arial" w:hAnsi="Arial" w:cs="Arial"/>
          <w:b/>
          <w:color w:val="000000"/>
          <w:spacing w:val="-4"/>
          <w:sz w:val="28"/>
          <w:szCs w:val="28"/>
        </w:rPr>
        <w:t>7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– S</w:t>
      </w:r>
      <w:r w:rsidR="00F54C42" w:rsidRPr="0095663B">
        <w:rPr>
          <w:rFonts w:ascii="Arial" w:hAnsi="Arial" w:cs="Arial"/>
          <w:b/>
          <w:smallCaps/>
          <w:color w:val="000000"/>
          <w:spacing w:val="-4"/>
          <w:sz w:val="28"/>
          <w:szCs w:val="28"/>
        </w:rPr>
        <w:t>klop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</w:t>
      </w:r>
      <w:r w:rsidR="005C3A55">
        <w:rPr>
          <w:rFonts w:ascii="Arial" w:hAnsi="Arial" w:cs="Arial"/>
          <w:b/>
          <w:color w:val="000000"/>
          <w:spacing w:val="-4"/>
          <w:sz w:val="28"/>
          <w:szCs w:val="28"/>
        </w:rPr>
        <w:t>3</w:t>
      </w:r>
    </w:p>
    <w:p w14:paraId="5F5F37AC" w14:textId="77777777" w:rsidR="00803F70" w:rsidRDefault="00803F70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2D36489" w14:textId="77777777" w:rsidR="0095663B" w:rsidRDefault="0095663B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4811F0E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89121C6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sz w:val="18"/>
          <w:szCs w:val="18"/>
        </w:rPr>
        <w:t>ki jo skleneta in dogovorita</w:t>
      </w:r>
    </w:p>
    <w:p w14:paraId="42C9598F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17D985E" w14:textId="6FAFF63B" w:rsidR="007578FA" w:rsidRPr="007578FA" w:rsidRDefault="00120058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120058">
        <w:rPr>
          <w:rFonts w:ascii="Arial" w:eastAsia="Arial" w:hAnsi="Arial" w:cs="Arial"/>
          <w:b/>
          <w:bCs/>
          <w:i/>
          <w:iCs/>
          <w:sz w:val="18"/>
          <w:szCs w:val="18"/>
        </w:rPr>
        <w:t>Zdravstveni dom Črnomelj, Delavska pot 4, 8340 Črnomelj</w:t>
      </w:r>
    </w:p>
    <w:p w14:paraId="0A4B2AB0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0B161EE" w14:textId="2636CCD9" w:rsidR="007578FA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ki </w:t>
      </w:r>
      <w:r w:rsidR="001F32E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ga </w:t>
      </w: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zastopa</w:t>
      </w:r>
      <w:r w:rsidR="001F32E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direktor</w:t>
      </w:r>
      <w:r w:rsidR="001F32EA" w:rsidRPr="001F32EA">
        <w:rPr>
          <w:rFonts w:ascii="Arial" w:eastAsia="Arial" w:hAnsi="Arial" w:cs="Arial"/>
          <w:b/>
          <w:bCs/>
          <w:i/>
          <w:iCs/>
          <w:sz w:val="18"/>
          <w:szCs w:val="18"/>
        </w:rPr>
        <w:t> Andrej Matkovič</w:t>
      </w:r>
    </w:p>
    <w:p w14:paraId="30069F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924F2D9" w14:textId="70CD04F3" w:rsidR="00326974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Matična številka:</w:t>
      </w:r>
      <w:r w:rsidR="006F0DD5"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4270EF" w:rsidRPr="004270EF">
        <w:rPr>
          <w:rFonts w:ascii="Arial" w:eastAsia="Arial" w:hAnsi="Arial" w:cs="Arial"/>
          <w:b/>
          <w:bCs/>
          <w:i/>
          <w:iCs/>
          <w:sz w:val="18"/>
          <w:szCs w:val="18"/>
        </w:rPr>
        <w:t>5054605000</w:t>
      </w:r>
    </w:p>
    <w:p w14:paraId="69851408" w14:textId="399E312C" w:rsidR="00326974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ID za DDV: </w:t>
      </w:r>
      <w:r w:rsidR="004270EF">
        <w:rPr>
          <w:rFonts w:ascii="Arial" w:eastAsia="Arial" w:hAnsi="Arial" w:cs="Arial"/>
          <w:b/>
          <w:bCs/>
          <w:i/>
          <w:iCs/>
          <w:sz w:val="18"/>
          <w:szCs w:val="18"/>
        </w:rPr>
        <w:t>SI</w:t>
      </w:r>
      <w:r w:rsidR="004270EF" w:rsidRPr="004270EF">
        <w:rPr>
          <w:rFonts w:ascii="Arial" w:eastAsia="Arial" w:hAnsi="Arial" w:cs="Arial"/>
          <w:b/>
          <w:bCs/>
          <w:i/>
          <w:iCs/>
          <w:sz w:val="18"/>
          <w:szCs w:val="18"/>
        </w:rPr>
        <w:t>21020442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315E6B02" w14:textId="34DE1C57" w:rsidR="00326974" w:rsidRPr="007578FA" w:rsidRDefault="006F0DD5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TRR, št.: 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0E3C03B2" w14:textId="676198FB" w:rsidR="007578FA" w:rsidRPr="007578FA" w:rsidRDefault="004270EF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2F6680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A5FA175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(v nadaljevanju: naročnik oziroma zavarovalec)</w:t>
      </w:r>
    </w:p>
    <w:p w14:paraId="2B6CD7DA" w14:textId="3C228754" w:rsidR="00726296" w:rsidRPr="009013E8" w:rsidRDefault="007578F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7AA4A09" w14:textId="77777777" w:rsidR="00D15754" w:rsidRPr="009013E8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77304B4" w14:textId="7EDCEFF0" w:rsidR="004F53A9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in</w:t>
      </w:r>
    </w:p>
    <w:p w14:paraId="4BB6366A" w14:textId="77777777" w:rsidR="003C124D" w:rsidRPr="009013E8" w:rsidRDefault="003C124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2882D29" w14:textId="7777777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>____________________________________________</w:t>
      </w:r>
    </w:p>
    <w:p w14:paraId="3D39211D" w14:textId="5289786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 xml:space="preserve">ki </w:t>
      </w:r>
      <w:r w:rsidR="003C124D" w:rsidRPr="003C124D">
        <w:rPr>
          <w:rFonts w:ascii="Arial" w:eastAsia="Arial" w:hAnsi="Arial" w:cs="Arial"/>
          <w:sz w:val="18"/>
          <w:szCs w:val="18"/>
        </w:rPr>
        <w:t>jo</w:t>
      </w:r>
      <w:r w:rsidRPr="003C124D">
        <w:rPr>
          <w:rFonts w:ascii="Arial" w:eastAsia="Arial" w:hAnsi="Arial" w:cs="Arial"/>
          <w:sz w:val="18"/>
          <w:szCs w:val="18"/>
        </w:rPr>
        <w:t xml:space="preserve"> zastopa</w:t>
      </w: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</w:p>
    <w:p w14:paraId="53B81740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Matična št.: ____________________________</w:t>
      </w:r>
    </w:p>
    <w:p w14:paraId="5860C83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ID za DDV: ____________________________</w:t>
      </w:r>
    </w:p>
    <w:p w14:paraId="13ECE6C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TRR, št.: ____________________________</w:t>
      </w:r>
    </w:p>
    <w:p w14:paraId="025D439F" w14:textId="70031E74" w:rsidR="004F53A9" w:rsidRPr="009013E8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9013E8">
        <w:rPr>
          <w:rFonts w:ascii="Arial" w:eastAsia="Arial" w:hAnsi="Arial" w:cs="Arial"/>
          <w:i/>
          <w:iCs/>
          <w:sz w:val="18"/>
          <w:szCs w:val="18"/>
        </w:rPr>
        <w:t xml:space="preserve">(v nadaljevanju: </w:t>
      </w:r>
      <w:r w:rsidR="00BC4F06" w:rsidRPr="009013E8">
        <w:rPr>
          <w:rFonts w:ascii="Arial" w:eastAsia="Arial" w:hAnsi="Arial" w:cs="Arial"/>
          <w:i/>
          <w:iCs/>
          <w:sz w:val="18"/>
          <w:szCs w:val="18"/>
        </w:rPr>
        <w:t xml:space="preserve">izvajalec oziroma </w:t>
      </w:r>
      <w:r w:rsidRPr="009013E8">
        <w:rPr>
          <w:rFonts w:ascii="Arial" w:eastAsia="Arial" w:hAnsi="Arial" w:cs="Arial"/>
          <w:i/>
          <w:iCs/>
          <w:sz w:val="18"/>
          <w:szCs w:val="18"/>
        </w:rPr>
        <w:t>zavarovalnica</w:t>
      </w:r>
      <w:r w:rsidR="004F53A9" w:rsidRPr="009013E8">
        <w:rPr>
          <w:rFonts w:ascii="Arial" w:eastAsia="Arial" w:hAnsi="Arial" w:cs="Arial"/>
          <w:i/>
          <w:iCs/>
          <w:sz w:val="18"/>
          <w:szCs w:val="18"/>
        </w:rPr>
        <w:t xml:space="preserve">) </w:t>
      </w:r>
    </w:p>
    <w:p w14:paraId="1F6993FE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0FD16A2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EF7E581" w14:textId="305F3EE8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kot sledi</w:t>
      </w:r>
    </w:p>
    <w:p w14:paraId="4DA98F1F" w14:textId="77777777" w:rsidR="009013E8" w:rsidRDefault="009013E8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478DDB37" w14:textId="77777777" w:rsidR="003A0DF6" w:rsidRPr="009013E8" w:rsidRDefault="003A0DF6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172C6F4B" w14:textId="56BDE290" w:rsidR="004F53A9" w:rsidRPr="009013E8" w:rsidRDefault="004F53A9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  <w:r w:rsidRPr="009013E8"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  <w:t>UVODNA DOLOČILA</w:t>
      </w:r>
    </w:p>
    <w:p w14:paraId="0BB97F5F" w14:textId="77777777" w:rsidR="009013E8" w:rsidRP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  <w:lang w:eastAsia="sl-SI"/>
        </w:rPr>
      </w:pPr>
    </w:p>
    <w:p w14:paraId="524816C2" w14:textId="6122B653" w:rsidR="004F53A9" w:rsidRPr="009013E8" w:rsidRDefault="004F53A9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1. člen</w:t>
      </w:r>
    </w:p>
    <w:p w14:paraId="6DC307A6" w14:textId="66912930" w:rsidR="004F53A9" w:rsidRPr="009013E8" w:rsidRDefault="004F53A9" w:rsidP="00677EE1">
      <w:pP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Naročnik in </w:t>
      </w:r>
      <w:r w:rsidR="00AF2308" w:rsidRPr="009013E8">
        <w:rPr>
          <w:rFonts w:ascii="Arial" w:eastAsia="Arial" w:hAnsi="Arial" w:cs="Arial"/>
          <w:sz w:val="18"/>
          <w:szCs w:val="18"/>
        </w:rPr>
        <w:t xml:space="preserve">zavarovalnica </w:t>
      </w:r>
      <w:r w:rsidRPr="009013E8">
        <w:rPr>
          <w:rFonts w:ascii="Arial" w:eastAsia="Arial" w:hAnsi="Arial" w:cs="Arial"/>
          <w:sz w:val="18"/>
          <w:szCs w:val="18"/>
        </w:rPr>
        <w:t>uvodoma ugotavljata:</w:t>
      </w:r>
    </w:p>
    <w:p w14:paraId="2F8EA336" w14:textId="07DBE8CA" w:rsidR="00D15754" w:rsidRPr="009013E8" w:rsidRDefault="004F53A9" w:rsidP="00677EE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da je naročnik izvedel javni razpis </w:t>
      </w:r>
      <w:r w:rsidR="00746E06" w:rsidRPr="009013E8">
        <w:rPr>
          <w:rFonts w:ascii="Arial" w:hAnsi="Arial" w:cs="Arial"/>
          <w:sz w:val="18"/>
          <w:szCs w:val="18"/>
        </w:rPr>
        <w:t xml:space="preserve">po </w:t>
      </w:r>
      <w:r w:rsidR="00746E06" w:rsidRPr="00677EE1">
        <w:rPr>
          <w:rFonts w:ascii="Arial" w:hAnsi="Arial" w:cs="Arial"/>
          <w:sz w:val="18"/>
          <w:szCs w:val="18"/>
        </w:rPr>
        <w:t>odprtem postopku za »</w:t>
      </w:r>
      <w:r w:rsidR="00901FB4" w:rsidRPr="00677EE1">
        <w:rPr>
          <w:rFonts w:ascii="Arial" w:hAnsi="Arial" w:cs="Arial"/>
          <w:sz w:val="18"/>
          <w:szCs w:val="18"/>
        </w:rPr>
        <w:t>ZAVAROVANJE PREMOŽENJA IN PREMOŽENJSKIH INTERESOV</w:t>
      </w:r>
      <w:r w:rsidR="00EC3424" w:rsidRPr="00677EE1">
        <w:rPr>
          <w:rFonts w:ascii="Arial" w:hAnsi="Arial" w:cs="Arial"/>
        </w:rPr>
        <w:t xml:space="preserve"> </w:t>
      </w:r>
      <w:r w:rsidR="00EC3424" w:rsidRPr="00677EE1">
        <w:rPr>
          <w:rFonts w:ascii="Arial" w:hAnsi="Arial" w:cs="Arial"/>
          <w:sz w:val="18"/>
          <w:szCs w:val="18"/>
        </w:rPr>
        <w:t>za obdobje od 1.</w:t>
      </w:r>
      <w:r w:rsidR="0095663B" w:rsidRPr="00677EE1">
        <w:rPr>
          <w:rFonts w:ascii="Arial" w:hAnsi="Arial" w:cs="Arial"/>
          <w:sz w:val="18"/>
          <w:szCs w:val="18"/>
        </w:rPr>
        <w:t xml:space="preserve"> 1</w:t>
      </w:r>
      <w:r w:rsidR="00EC3424" w:rsidRPr="00677EE1">
        <w:rPr>
          <w:rFonts w:ascii="Arial" w:hAnsi="Arial" w:cs="Arial"/>
          <w:sz w:val="18"/>
          <w:szCs w:val="18"/>
        </w:rPr>
        <w:t>. 202</w:t>
      </w:r>
      <w:r w:rsidR="0095663B" w:rsidRPr="00677EE1">
        <w:rPr>
          <w:rFonts w:ascii="Arial" w:hAnsi="Arial" w:cs="Arial"/>
          <w:sz w:val="18"/>
          <w:szCs w:val="18"/>
        </w:rPr>
        <w:t>4</w:t>
      </w:r>
      <w:r w:rsidR="00EC3424" w:rsidRPr="00677EE1">
        <w:rPr>
          <w:rFonts w:ascii="Arial" w:hAnsi="Arial" w:cs="Arial"/>
          <w:sz w:val="18"/>
          <w:szCs w:val="18"/>
        </w:rPr>
        <w:t xml:space="preserve"> do 31. 12. 202</w:t>
      </w:r>
      <w:r w:rsidR="0095663B" w:rsidRPr="00677EE1">
        <w:rPr>
          <w:rFonts w:ascii="Arial" w:hAnsi="Arial" w:cs="Arial"/>
          <w:sz w:val="18"/>
          <w:szCs w:val="18"/>
        </w:rPr>
        <w:t>7</w:t>
      </w:r>
      <w:r w:rsidRPr="00677EE1">
        <w:rPr>
          <w:rFonts w:ascii="Arial" w:hAnsi="Arial" w:cs="Arial"/>
          <w:sz w:val="18"/>
          <w:szCs w:val="18"/>
        </w:rPr>
        <w:t>«, ki je bil objavljen na Portalu javnih naročil, št. obj</w:t>
      </w:r>
      <w:r w:rsidR="00D15754" w:rsidRPr="00677EE1">
        <w:rPr>
          <w:rFonts w:ascii="Arial" w:hAnsi="Arial" w:cs="Arial"/>
          <w:sz w:val="18"/>
          <w:szCs w:val="18"/>
        </w:rPr>
        <w:t>ave ___________, z dne ________</w:t>
      </w:r>
      <w:r w:rsidR="00001DA7" w:rsidRPr="00677EE1">
        <w:rPr>
          <w:rFonts w:ascii="Arial" w:hAnsi="Arial" w:cs="Arial"/>
          <w:sz w:val="18"/>
          <w:szCs w:val="18"/>
        </w:rPr>
        <w:t xml:space="preserve"> in v Uradnem listu Evropske unije</w:t>
      </w:r>
      <w:r w:rsidR="00D15754" w:rsidRPr="00677EE1">
        <w:rPr>
          <w:rFonts w:ascii="Arial" w:hAnsi="Arial" w:cs="Arial"/>
          <w:sz w:val="18"/>
          <w:szCs w:val="18"/>
        </w:rPr>
        <w:t>;</w:t>
      </w:r>
    </w:p>
    <w:p w14:paraId="4CE074B7" w14:textId="44D70F87" w:rsidR="005C4475" w:rsidRPr="00120058" w:rsidRDefault="00AF2308" w:rsidP="00120058">
      <w:pPr>
        <w:pStyle w:val="Odstavekseznama"/>
        <w:numPr>
          <w:ilvl w:val="0"/>
          <w:numId w:val="26"/>
        </w:numPr>
        <w:spacing w:after="12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202AA9">
        <w:rPr>
          <w:rFonts w:ascii="Arial" w:hAnsi="Arial" w:cs="Arial"/>
          <w:sz w:val="18"/>
          <w:szCs w:val="18"/>
        </w:rPr>
        <w:t xml:space="preserve">da je bila zavarovalnica </w:t>
      </w:r>
      <w:r w:rsidR="004F53A9" w:rsidRPr="00202AA9">
        <w:rPr>
          <w:rFonts w:ascii="Arial" w:hAnsi="Arial" w:cs="Arial"/>
          <w:sz w:val="18"/>
          <w:szCs w:val="18"/>
        </w:rPr>
        <w:t xml:space="preserve">po merilih iz razpisne </w:t>
      </w:r>
      <w:r w:rsidR="004F53A9" w:rsidRPr="00930AD8">
        <w:rPr>
          <w:rFonts w:ascii="Arial" w:hAnsi="Arial" w:cs="Arial"/>
          <w:sz w:val="18"/>
          <w:szCs w:val="18"/>
        </w:rPr>
        <w:t xml:space="preserve">dokumentacije </w:t>
      </w:r>
      <w:r w:rsidR="00D15754" w:rsidRPr="00930AD8">
        <w:rPr>
          <w:rFonts w:ascii="Arial" w:hAnsi="Arial" w:cs="Arial"/>
          <w:sz w:val="18"/>
          <w:szCs w:val="18"/>
        </w:rPr>
        <w:t xml:space="preserve">za </w:t>
      </w:r>
      <w:r w:rsidR="00202AA9" w:rsidRPr="00930AD8">
        <w:rPr>
          <w:rFonts w:ascii="Arial" w:hAnsi="Arial" w:cs="Arial"/>
          <w:b/>
          <w:bCs/>
          <w:sz w:val="18"/>
          <w:szCs w:val="18"/>
        </w:rPr>
        <w:t xml:space="preserve">SKLOP </w:t>
      </w:r>
      <w:r w:rsidR="005C3A55" w:rsidRPr="00930AD8">
        <w:rPr>
          <w:rFonts w:ascii="Arial" w:hAnsi="Arial" w:cs="Arial"/>
          <w:b/>
          <w:bCs/>
          <w:sz w:val="18"/>
          <w:szCs w:val="18"/>
        </w:rPr>
        <w:t>3</w:t>
      </w:r>
      <w:r w:rsidR="003C568C" w:rsidRPr="00930AD8">
        <w:rPr>
          <w:rFonts w:ascii="Arial" w:hAnsi="Arial" w:cs="Arial"/>
          <w:b/>
          <w:bCs/>
          <w:sz w:val="18"/>
          <w:szCs w:val="18"/>
        </w:rPr>
        <w:t xml:space="preserve"> </w:t>
      </w:r>
      <w:r w:rsidR="004F53A9" w:rsidRPr="00930AD8">
        <w:rPr>
          <w:rFonts w:ascii="Arial" w:hAnsi="Arial" w:cs="Arial"/>
          <w:sz w:val="18"/>
          <w:szCs w:val="18"/>
        </w:rPr>
        <w:t>izbran</w:t>
      </w:r>
      <w:r w:rsidR="00901FB4" w:rsidRPr="00930AD8">
        <w:rPr>
          <w:rFonts w:ascii="Arial" w:hAnsi="Arial" w:cs="Arial"/>
          <w:sz w:val="18"/>
          <w:szCs w:val="18"/>
        </w:rPr>
        <w:t>a</w:t>
      </w:r>
      <w:r w:rsidR="00D15754" w:rsidRPr="00930AD8">
        <w:rPr>
          <w:rFonts w:ascii="Arial" w:hAnsi="Arial" w:cs="Arial"/>
          <w:sz w:val="18"/>
          <w:szCs w:val="18"/>
        </w:rPr>
        <w:t xml:space="preserve"> </w:t>
      </w:r>
      <w:r w:rsidR="00D15754" w:rsidRPr="00202AA9">
        <w:rPr>
          <w:rFonts w:ascii="Arial" w:hAnsi="Arial" w:cs="Arial"/>
          <w:sz w:val="18"/>
          <w:szCs w:val="18"/>
        </w:rPr>
        <w:t>kot najugodnejši ponudnik</w:t>
      </w:r>
      <w:r w:rsidR="00120058">
        <w:rPr>
          <w:rFonts w:ascii="Arial" w:hAnsi="Arial" w:cs="Arial"/>
          <w:sz w:val="18"/>
          <w:szCs w:val="18"/>
        </w:rPr>
        <w:t>.</w:t>
      </w:r>
    </w:p>
    <w:p w14:paraId="682FBB21" w14:textId="77777777" w:rsidR="00C4557F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53763B5" w14:textId="4AA2EE89" w:rsidR="009013E8" w:rsidRPr="009013E8" w:rsidRDefault="005C4475" w:rsidP="00A10F0B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PREDMET POGODBE</w:t>
      </w:r>
    </w:p>
    <w:p w14:paraId="5BA59D14" w14:textId="77777777" w:rsidR="009013E8" w:rsidRPr="009013E8" w:rsidRDefault="009013E8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04B6D20" w14:textId="2753F9D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2. </w:t>
      </w:r>
      <w:r w:rsidRPr="009013E8">
        <w:rPr>
          <w:rFonts w:ascii="Arial" w:hAnsi="Arial" w:cs="Arial"/>
          <w:sz w:val="18"/>
          <w:szCs w:val="18"/>
        </w:rPr>
        <w:t>člen</w:t>
      </w:r>
    </w:p>
    <w:p w14:paraId="48A63FAA" w14:textId="77777777" w:rsidR="005C4475" w:rsidRPr="009013E8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BC66C58" w14:textId="76E628E7" w:rsidR="00392782" w:rsidRPr="00120058" w:rsidRDefault="005C4475" w:rsidP="00120058">
      <w:pPr>
        <w:spacing w:before="60" w:after="6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S to pogodbo naročnik odda, </w:t>
      </w:r>
      <w:r w:rsidR="00AF2308" w:rsidRPr="00677EE1">
        <w:rPr>
          <w:rFonts w:ascii="Arial" w:eastAsia="Arial" w:hAnsi="Arial" w:cs="Arial"/>
          <w:sz w:val="18"/>
          <w:szCs w:val="18"/>
        </w:rPr>
        <w:t>zavarovalnica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pa prevzame izvajanje storitev </w:t>
      </w:r>
      <w:r w:rsidR="00AF2308" w:rsidRPr="00677EE1">
        <w:rPr>
          <w:rFonts w:ascii="Arial" w:eastAsia="Arial" w:hAnsi="Arial" w:cs="Arial"/>
          <w:sz w:val="18"/>
          <w:szCs w:val="18"/>
        </w:rPr>
        <w:t>zavarovanja.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Po tej pogodbi se </w:t>
      </w:r>
      <w:r w:rsidR="00AF2308" w:rsidRPr="00677EE1">
        <w:rPr>
          <w:rFonts w:ascii="Arial" w:eastAsia="Arial" w:hAnsi="Arial" w:cs="Arial"/>
          <w:sz w:val="18"/>
          <w:szCs w:val="18"/>
        </w:rPr>
        <w:t>sklepa zavarovanje za</w:t>
      </w:r>
      <w:r w:rsidR="00BC4F06" w:rsidRPr="00677EE1">
        <w:rPr>
          <w:rFonts w:ascii="Arial" w:eastAsia="Arial" w:hAnsi="Arial" w:cs="Arial"/>
          <w:sz w:val="18"/>
          <w:szCs w:val="18"/>
        </w:rPr>
        <w:t xml:space="preserve"> </w:t>
      </w:r>
      <w:r w:rsidR="002C49CA" w:rsidRPr="00677EE1">
        <w:rPr>
          <w:rFonts w:ascii="Arial" w:eastAsia="Arial" w:hAnsi="Arial" w:cs="Arial"/>
          <w:sz w:val="18"/>
          <w:szCs w:val="18"/>
        </w:rPr>
        <w:t>zavarova</w:t>
      </w:r>
      <w:r w:rsidR="00726296" w:rsidRPr="00677EE1">
        <w:rPr>
          <w:rFonts w:ascii="Arial" w:eastAsia="Arial" w:hAnsi="Arial" w:cs="Arial"/>
          <w:sz w:val="18"/>
          <w:szCs w:val="18"/>
        </w:rPr>
        <w:t>lc</w:t>
      </w:r>
      <w:r w:rsidR="002C49CA" w:rsidRPr="00677EE1">
        <w:rPr>
          <w:rFonts w:ascii="Arial" w:eastAsia="Arial" w:hAnsi="Arial" w:cs="Arial"/>
          <w:sz w:val="18"/>
          <w:szCs w:val="18"/>
        </w:rPr>
        <w:t xml:space="preserve">a </w:t>
      </w:r>
      <w:r w:rsidR="003F4A22" w:rsidRPr="00120058">
        <w:rPr>
          <w:rFonts w:ascii="Arial" w:hAnsi="Arial" w:cs="Arial"/>
          <w:sz w:val="18"/>
          <w:szCs w:val="18"/>
        </w:rPr>
        <w:t>Zdravstveni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dom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  <w:r w:rsidR="003F4A22" w:rsidRPr="00120058">
        <w:rPr>
          <w:rFonts w:ascii="Arial" w:hAnsi="Arial" w:cs="Arial"/>
          <w:spacing w:val="-5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Delavska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pot</w:t>
      </w:r>
      <w:r w:rsidR="003F4A22" w:rsidRPr="00120058">
        <w:rPr>
          <w:rFonts w:ascii="Arial" w:hAnsi="Arial" w:cs="Arial"/>
          <w:spacing w:val="-4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4,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8340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</w:p>
    <w:p w14:paraId="2A86CEFE" w14:textId="6FA15D7A" w:rsidR="001313CD" w:rsidRPr="00677EE1" w:rsidRDefault="001313CD" w:rsidP="00392782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Arial" w:hAnsi="Arial" w:cs="Arial"/>
          <w:b/>
          <w:iCs/>
          <w:sz w:val="18"/>
          <w:szCs w:val="18"/>
        </w:rPr>
      </w:pPr>
    </w:p>
    <w:p w14:paraId="2690FA94" w14:textId="77777777" w:rsidR="001313CD" w:rsidRPr="00677EE1" w:rsidRDefault="001313CD" w:rsidP="001313C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Cs/>
          <w:sz w:val="18"/>
          <w:szCs w:val="18"/>
        </w:rPr>
      </w:pPr>
    </w:p>
    <w:p w14:paraId="1D745897" w14:textId="6C0D8CD9" w:rsidR="00AF2308" w:rsidRPr="00677EE1" w:rsidRDefault="00AF2308" w:rsidP="0095663B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b/>
          <w:spacing w:val="-1"/>
          <w:sz w:val="18"/>
          <w:szCs w:val="18"/>
        </w:rPr>
        <w:t>Pogodba je sklenjena za zavarovalno obdobje od 1. 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1</w:t>
      </w:r>
      <w:r w:rsidRPr="00677EE1">
        <w:rPr>
          <w:rFonts w:ascii="Arial" w:hAnsi="Arial" w:cs="Arial"/>
          <w:b/>
          <w:spacing w:val="-1"/>
          <w:sz w:val="18"/>
          <w:szCs w:val="18"/>
        </w:rPr>
        <w:t>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4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od 00:00 ure dalje do 31. 12.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7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do </w:t>
      </w:r>
      <w:r w:rsidRPr="00677EE1">
        <w:rPr>
          <w:rFonts w:ascii="Arial" w:hAnsi="Arial" w:cs="Arial"/>
          <w:b/>
          <w:spacing w:val="-2"/>
          <w:sz w:val="18"/>
          <w:szCs w:val="18"/>
        </w:rPr>
        <w:t>24:00 ure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. </w:t>
      </w:r>
      <w:r w:rsidRPr="00677EE1">
        <w:rPr>
          <w:rFonts w:ascii="Arial" w:hAnsi="Arial" w:cs="Arial"/>
          <w:w w:val="102"/>
          <w:sz w:val="18"/>
          <w:szCs w:val="18"/>
        </w:rPr>
        <w:t>Zavarovalni kraj oziroma območje kritja je Republika Slovenija in države, v katerih se nahajajo zavarova</w:t>
      </w:r>
      <w:r w:rsidR="0095663B" w:rsidRPr="00677EE1">
        <w:rPr>
          <w:rFonts w:ascii="Arial" w:hAnsi="Arial" w:cs="Arial"/>
          <w:w w:val="102"/>
          <w:sz w:val="18"/>
          <w:szCs w:val="18"/>
        </w:rPr>
        <w:t>n</w:t>
      </w:r>
      <w:r w:rsidRPr="00677EE1">
        <w:rPr>
          <w:rFonts w:ascii="Arial" w:hAnsi="Arial" w:cs="Arial"/>
          <w:w w:val="102"/>
          <w:sz w:val="18"/>
          <w:szCs w:val="18"/>
        </w:rPr>
        <w:t xml:space="preserve">čeve zgradbe, oprema, zaloge in osebe oz. </w:t>
      </w:r>
      <w:r w:rsidR="0095663B" w:rsidRPr="00677EE1">
        <w:rPr>
          <w:rFonts w:ascii="Arial" w:hAnsi="Arial" w:cs="Arial"/>
          <w:w w:val="102"/>
          <w:sz w:val="18"/>
          <w:szCs w:val="18"/>
        </w:rPr>
        <w:t xml:space="preserve">v katerih zavarovanec </w:t>
      </w:r>
      <w:r w:rsidRPr="00677EE1">
        <w:rPr>
          <w:rFonts w:ascii="Arial" w:hAnsi="Arial" w:cs="Arial"/>
          <w:w w:val="102"/>
          <w:sz w:val="18"/>
          <w:szCs w:val="18"/>
        </w:rPr>
        <w:t>izvaja dejavnost</w:t>
      </w:r>
      <w:r w:rsidR="00980D9A" w:rsidRPr="00677EE1">
        <w:rPr>
          <w:rFonts w:ascii="Arial" w:hAnsi="Arial" w:cs="Arial"/>
          <w:w w:val="102"/>
          <w:sz w:val="18"/>
          <w:szCs w:val="18"/>
        </w:rPr>
        <w:t>, če ni v tehnični dokumentaciji določeno drugače</w:t>
      </w:r>
      <w:r w:rsidRPr="00677EE1">
        <w:rPr>
          <w:rFonts w:ascii="Arial" w:hAnsi="Arial" w:cs="Arial"/>
          <w:w w:val="102"/>
          <w:sz w:val="18"/>
          <w:szCs w:val="18"/>
        </w:rPr>
        <w:t>.</w:t>
      </w:r>
    </w:p>
    <w:p w14:paraId="6869DA59" w14:textId="77777777" w:rsid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9706414" w14:textId="4EF35753" w:rsidR="005C4475" w:rsidRPr="009013E8" w:rsidRDefault="00AF230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3. člen</w:t>
      </w:r>
    </w:p>
    <w:p w14:paraId="3A6E622A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17BC4FCD" w14:textId="122D70B1" w:rsidR="005C4475" w:rsidRPr="00677EE1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Zavarovalnica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bo izvršil</w:t>
      </w:r>
      <w:r w:rsidRPr="00677EE1">
        <w:rPr>
          <w:rFonts w:ascii="Arial" w:eastAsia="Arial" w:hAnsi="Arial" w:cs="Arial"/>
          <w:sz w:val="18"/>
          <w:szCs w:val="18"/>
        </w:rPr>
        <w:t>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pogodbena dela v skladu in v obsegu z naslednjimi dokumenti:</w:t>
      </w:r>
    </w:p>
    <w:p w14:paraId="2E4E1A9B" w14:textId="1436E440" w:rsidR="005C4475" w:rsidRPr="00677EE1" w:rsidRDefault="005C4475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Ponudb</w:t>
      </w:r>
      <w:r w:rsidR="00A10F0B" w:rsidRPr="00677EE1">
        <w:rPr>
          <w:rFonts w:ascii="Arial" w:hAnsi="Arial" w:cs="Arial"/>
          <w:sz w:val="18"/>
          <w:szCs w:val="18"/>
        </w:rPr>
        <w:t>o</w:t>
      </w:r>
      <w:r w:rsidRPr="00677EE1">
        <w:rPr>
          <w:rFonts w:ascii="Arial" w:hAnsi="Arial" w:cs="Arial"/>
          <w:sz w:val="18"/>
          <w:szCs w:val="18"/>
        </w:rPr>
        <w:t xml:space="preserve"> št. _________________ in predračun</w:t>
      </w:r>
      <w:r w:rsidR="00A10F0B" w:rsidRPr="00677EE1">
        <w:rPr>
          <w:rFonts w:ascii="Arial" w:hAnsi="Arial" w:cs="Arial"/>
          <w:sz w:val="18"/>
          <w:szCs w:val="18"/>
        </w:rPr>
        <w:t>om</w:t>
      </w:r>
      <w:r w:rsidRPr="00677EE1">
        <w:rPr>
          <w:rFonts w:ascii="Arial" w:hAnsi="Arial" w:cs="Arial"/>
          <w:sz w:val="18"/>
          <w:szCs w:val="18"/>
        </w:rPr>
        <w:t xml:space="preserve"> št. _____________________,</w:t>
      </w:r>
    </w:p>
    <w:p w14:paraId="23130741" w14:textId="579BF714" w:rsidR="00AF2308" w:rsidRPr="00677EE1" w:rsidRDefault="00A10F0B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Razpisno in t</w:t>
      </w:r>
      <w:r w:rsidR="00AF2308" w:rsidRPr="00677EE1">
        <w:rPr>
          <w:rFonts w:ascii="Arial" w:hAnsi="Arial" w:cs="Arial"/>
          <w:sz w:val="18"/>
          <w:szCs w:val="18"/>
        </w:rPr>
        <w:t>ehničn</w:t>
      </w:r>
      <w:r w:rsidRPr="00677EE1">
        <w:rPr>
          <w:rFonts w:ascii="Arial" w:hAnsi="Arial" w:cs="Arial"/>
          <w:sz w:val="18"/>
          <w:szCs w:val="18"/>
        </w:rPr>
        <w:t>o</w:t>
      </w:r>
      <w:r w:rsidR="00AF2308" w:rsidRPr="00677EE1">
        <w:rPr>
          <w:rFonts w:ascii="Arial" w:hAnsi="Arial" w:cs="Arial"/>
          <w:sz w:val="18"/>
          <w:szCs w:val="18"/>
        </w:rPr>
        <w:t xml:space="preserve"> dokumentacij</w:t>
      </w:r>
      <w:r w:rsidRPr="00677EE1">
        <w:rPr>
          <w:rFonts w:ascii="Arial" w:hAnsi="Arial" w:cs="Arial"/>
          <w:sz w:val="18"/>
          <w:szCs w:val="18"/>
        </w:rPr>
        <w:t>o javnega naročila</w:t>
      </w:r>
      <w:r w:rsidR="00AF2308" w:rsidRPr="00677EE1">
        <w:rPr>
          <w:rFonts w:ascii="Arial" w:hAnsi="Arial" w:cs="Arial"/>
          <w:sz w:val="18"/>
          <w:szCs w:val="18"/>
        </w:rPr>
        <w:t xml:space="preserve"> in podlag</w:t>
      </w:r>
      <w:r w:rsidRPr="00677EE1">
        <w:rPr>
          <w:rFonts w:ascii="Arial" w:hAnsi="Arial" w:cs="Arial"/>
          <w:sz w:val="18"/>
          <w:szCs w:val="18"/>
        </w:rPr>
        <w:t>ami</w:t>
      </w:r>
      <w:r w:rsidR="00AF2308" w:rsidRPr="00677EE1">
        <w:rPr>
          <w:rFonts w:ascii="Arial" w:hAnsi="Arial" w:cs="Arial"/>
          <w:sz w:val="18"/>
          <w:szCs w:val="18"/>
        </w:rPr>
        <w:t xml:space="preserve"> za posamezne predračune/obračune,</w:t>
      </w:r>
    </w:p>
    <w:p w14:paraId="2D76234F" w14:textId="19F59BC1" w:rsidR="00901FB4" w:rsidRPr="00677EE1" w:rsidRDefault="00901FB4" w:rsidP="009013E8">
      <w:pPr>
        <w:pStyle w:val="Odstavekseznama"/>
        <w:widowControl w:val="0"/>
        <w:numPr>
          <w:ilvl w:val="0"/>
          <w:numId w:val="27"/>
        </w:numPr>
        <w:tabs>
          <w:tab w:val="left" w:pos="2858"/>
          <w:tab w:val="left" w:pos="8222"/>
        </w:tabs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Zavarovaln</w:t>
      </w:r>
      <w:r w:rsidR="00A10F0B" w:rsidRPr="00677EE1">
        <w:rPr>
          <w:rFonts w:ascii="Arial" w:hAnsi="Arial" w:cs="Arial"/>
          <w:spacing w:val="-3"/>
          <w:sz w:val="18"/>
          <w:szCs w:val="18"/>
        </w:rPr>
        <w:t>imi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polic</w:t>
      </w:r>
      <w:r w:rsidR="00A10F0B" w:rsidRPr="00677EE1">
        <w:rPr>
          <w:rFonts w:ascii="Arial" w:hAnsi="Arial" w:cs="Arial"/>
          <w:spacing w:val="-3"/>
          <w:sz w:val="18"/>
          <w:szCs w:val="18"/>
        </w:rPr>
        <w:t>ami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 posameznih zavarovalnih vrstah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, ki </w:t>
      </w:r>
      <w:r w:rsidR="00915B0F" w:rsidRPr="00677EE1">
        <w:rPr>
          <w:rFonts w:ascii="Arial" w:hAnsi="Arial" w:cs="Arial"/>
          <w:spacing w:val="-3"/>
          <w:sz w:val="18"/>
          <w:szCs w:val="18"/>
        </w:rPr>
        <w:t>se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priprav</w:t>
      </w:r>
      <w:r w:rsidR="00915B0F" w:rsidRPr="00677EE1">
        <w:rPr>
          <w:rFonts w:ascii="Arial" w:hAnsi="Arial" w:cs="Arial"/>
          <w:spacing w:val="-3"/>
          <w:sz w:val="18"/>
          <w:szCs w:val="18"/>
        </w:rPr>
        <w:t>ijo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na osnovi določil prejšnjih alinej</w:t>
      </w:r>
      <w:r w:rsidR="003A0DF6" w:rsidRPr="00677EE1">
        <w:rPr>
          <w:rFonts w:ascii="Arial" w:hAnsi="Arial" w:cs="Arial"/>
          <w:spacing w:val="-3"/>
          <w:sz w:val="18"/>
          <w:szCs w:val="18"/>
        </w:rPr>
        <w:t xml:space="preserve"> (pri čemer </w:t>
      </w:r>
      <w:r w:rsidRPr="00677EE1">
        <w:rPr>
          <w:rFonts w:ascii="Arial" w:hAnsi="Arial" w:cs="Arial"/>
          <w:spacing w:val="-3"/>
          <w:sz w:val="18"/>
          <w:szCs w:val="18"/>
        </w:rPr>
        <w:t>original</w:t>
      </w:r>
      <w:r w:rsidR="003A0DF6" w:rsidRPr="00677EE1">
        <w:rPr>
          <w:rFonts w:ascii="Arial" w:hAnsi="Arial" w:cs="Arial"/>
          <w:spacing w:val="-3"/>
          <w:sz w:val="18"/>
          <w:szCs w:val="18"/>
        </w:rPr>
        <w:t>e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prejme zavarovalec </w:t>
      </w:r>
      <w:r w:rsidRPr="00677EE1">
        <w:rPr>
          <w:rFonts w:ascii="Arial" w:hAnsi="Arial" w:cs="Arial"/>
          <w:spacing w:val="-4"/>
          <w:sz w:val="18"/>
          <w:szCs w:val="18"/>
        </w:rPr>
        <w:t>kopij</w:t>
      </w:r>
      <w:r w:rsidR="003A0DF6" w:rsidRPr="00677EE1">
        <w:rPr>
          <w:rFonts w:ascii="Arial" w:hAnsi="Arial" w:cs="Arial"/>
          <w:spacing w:val="-4"/>
          <w:sz w:val="18"/>
          <w:szCs w:val="18"/>
        </w:rPr>
        <w:t>e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pa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z</w:t>
      </w:r>
      <w:r w:rsidRPr="00677EE1">
        <w:rPr>
          <w:rFonts w:ascii="Arial" w:hAnsi="Arial" w:cs="Arial"/>
          <w:spacing w:val="-4"/>
          <w:sz w:val="18"/>
          <w:szCs w:val="18"/>
        </w:rPr>
        <w:t>avarovalnica).</w:t>
      </w:r>
    </w:p>
    <w:p w14:paraId="08A4D2E7" w14:textId="77777777" w:rsidR="00980EDC" w:rsidRPr="00677EE1" w:rsidRDefault="00980EDC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385D4302" w14:textId="658E0754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Dokumenti iz prvega odstavka tega člena so priloga in sestavni del te pogodbe (v nadaljevanju: </w:t>
      </w:r>
      <w:r w:rsidRPr="00677EE1">
        <w:rPr>
          <w:rFonts w:ascii="Arial" w:eastAsia="Arial" w:hAnsi="Arial" w:cs="Arial"/>
          <w:i/>
          <w:iCs/>
          <w:sz w:val="18"/>
          <w:szCs w:val="18"/>
        </w:rPr>
        <w:t>pogodbena dokumentacija</w:t>
      </w:r>
      <w:r w:rsidRPr="00677EE1">
        <w:rPr>
          <w:rFonts w:ascii="Arial" w:eastAsia="Arial" w:hAnsi="Arial" w:cs="Arial"/>
          <w:sz w:val="18"/>
          <w:szCs w:val="18"/>
        </w:rPr>
        <w:t>).</w:t>
      </w:r>
    </w:p>
    <w:p w14:paraId="237C21D5" w14:textId="77777777" w:rsidR="009013E8" w:rsidRDefault="009013E8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1897699" w14:textId="77777777" w:rsidR="00597EC6" w:rsidRDefault="00597EC6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33390C2" w14:textId="77777777" w:rsidR="009013E8" w:rsidRDefault="005C4475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</w:t>
      </w:r>
      <w:r w:rsidR="00AF2308" w:rsidRPr="009013E8">
        <w:rPr>
          <w:rFonts w:ascii="Arial" w:eastAsia="Arial" w:hAnsi="Arial" w:cs="Arial"/>
          <w:b/>
          <w:bCs/>
          <w:sz w:val="18"/>
          <w:szCs w:val="18"/>
        </w:rPr>
        <w:t xml:space="preserve"> ZAVAROVALNICE</w:t>
      </w:r>
    </w:p>
    <w:p w14:paraId="07DCD8F4" w14:textId="77777777" w:rsidR="009013E8" w:rsidRDefault="009013E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0027D4F8" w14:textId="7C454108" w:rsidR="005C4475" w:rsidRPr="009013E8" w:rsidRDefault="00AF230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4</w:t>
      </w:r>
      <w:r w:rsidR="005C4475" w:rsidRPr="009013E8">
        <w:rPr>
          <w:rFonts w:ascii="Arial" w:hAnsi="Arial" w:cs="Arial"/>
          <w:sz w:val="18"/>
          <w:szCs w:val="18"/>
        </w:rPr>
        <w:t>. člen</w:t>
      </w:r>
    </w:p>
    <w:p w14:paraId="2ABC0596" w14:textId="22EA332B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F5F3785" w14:textId="343E36A5" w:rsidR="00AF2308" w:rsidRDefault="00AF2308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>Zavarovalnica s podpisom te pogodbe izrecno potrjuje, da se zaveda zavarovalčevega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w w:val="103"/>
          <w:sz w:val="18"/>
          <w:szCs w:val="18"/>
        </w:rPr>
        <w:t>oziroma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zavarovančevega</w:t>
      </w:r>
      <w:r w:rsidRPr="00677EE1">
        <w:rPr>
          <w:rFonts w:ascii="Arial" w:hAnsi="Arial" w:cs="Arial"/>
          <w:w w:val="103"/>
          <w:sz w:val="18"/>
          <w:szCs w:val="18"/>
        </w:rPr>
        <w:t xml:space="preserve"> namena </w:t>
      </w:r>
      <w:r w:rsidRPr="00677EE1">
        <w:rPr>
          <w:rFonts w:ascii="Arial" w:hAnsi="Arial" w:cs="Arial"/>
          <w:sz w:val="18"/>
          <w:szCs w:val="18"/>
        </w:rPr>
        <w:t xml:space="preserve">zaradi </w:t>
      </w:r>
      <w:r w:rsidRPr="009013E8">
        <w:rPr>
          <w:rFonts w:ascii="Arial" w:hAnsi="Arial" w:cs="Arial"/>
          <w:color w:val="000000"/>
          <w:sz w:val="18"/>
          <w:szCs w:val="18"/>
        </w:rPr>
        <w:t>katerega je sklenil to pogodbo in sicer, da bi z zavarovanjem oseb, premoženja in premoženjskih interesov izničil tveganja, ki nastajajo ob izvajanja poslovne dejavnosti zavarovalca.</w:t>
      </w:r>
    </w:p>
    <w:p w14:paraId="22E1AD34" w14:textId="51C332E7" w:rsidR="00AF2308" w:rsidRPr="009013E8" w:rsidRDefault="007B4812" w:rsidP="003A0D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Njene </w:t>
      </w:r>
      <w:r w:rsidR="00AF2308" w:rsidRPr="009013E8">
        <w:rPr>
          <w:rFonts w:ascii="Arial" w:hAnsi="Arial" w:cs="Arial"/>
          <w:sz w:val="18"/>
          <w:szCs w:val="18"/>
        </w:rPr>
        <w:t>kontaktne osebe bodo tesno sodelovale pri izpolnjevanju pogodbenih obveznosti po tej pogodbi</w:t>
      </w:r>
      <w:r w:rsidRPr="009013E8">
        <w:rPr>
          <w:rFonts w:ascii="Arial" w:hAnsi="Arial" w:cs="Arial"/>
          <w:sz w:val="18"/>
          <w:szCs w:val="18"/>
        </w:rPr>
        <w:t>.</w:t>
      </w:r>
    </w:p>
    <w:p w14:paraId="6C7D9543" w14:textId="1A381E73" w:rsidR="007B4812" w:rsidRPr="009013E8" w:rsidRDefault="007B4812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S to pogodbo in razpisno dokumentacijo naročnika so določene zavarovalne podlage (premijski sistemi in zavarovalni pogoji) za </w:t>
      </w:r>
      <w:r w:rsidRPr="009013E8">
        <w:rPr>
          <w:rFonts w:ascii="Arial" w:hAnsi="Arial" w:cs="Arial"/>
          <w:color w:val="000000"/>
          <w:sz w:val="18"/>
          <w:szCs w:val="18"/>
        </w:rPr>
        <w:t>zavarovanje oseb, premoženja in premoženjskih interesov zavarovalca</w:t>
      </w:r>
      <w:r w:rsidR="00A80BCC" w:rsidRPr="003F4A22">
        <w:rPr>
          <w:rFonts w:ascii="Arial" w:hAnsi="Arial" w:cs="Arial"/>
          <w:sz w:val="18"/>
          <w:szCs w:val="18"/>
        </w:rPr>
        <w:t>,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 in sicer za naslednje vrste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zavarovanj:</w:t>
      </w:r>
    </w:p>
    <w:p w14:paraId="34EC8661" w14:textId="48052FC4" w:rsidR="002C49CA" w:rsidRDefault="00280AD1" w:rsidP="003F4A22">
      <w:pPr>
        <w:pStyle w:val="Slog1"/>
      </w:pPr>
      <w:r w:rsidRPr="00E15EAE">
        <w:t>Kombinirano zavarovanje</w:t>
      </w:r>
      <w:r w:rsidR="003F4A22">
        <w:t xml:space="preserve"> </w:t>
      </w:r>
      <w:r w:rsidR="003F4A22" w:rsidRPr="00E15EAE">
        <w:t>odgovornost</w:t>
      </w:r>
      <w:r w:rsidR="003F4A22">
        <w:t>i</w:t>
      </w:r>
      <w:r w:rsidR="00120058">
        <w:t xml:space="preserve"> (</w:t>
      </w:r>
      <w:r w:rsidR="005C3A55">
        <w:t>2.</w:t>
      </w:r>
      <w:r w:rsidR="00120058">
        <w:t xml:space="preserve"> nivo)</w:t>
      </w:r>
      <w:r w:rsidR="005C3A55">
        <w:t>.</w:t>
      </w:r>
    </w:p>
    <w:p w14:paraId="56BB18CD" w14:textId="29DEBEC5" w:rsidR="003F4A22" w:rsidRDefault="003F4A22" w:rsidP="005C3A55">
      <w:pPr>
        <w:pStyle w:val="Slog1"/>
        <w:numPr>
          <w:ilvl w:val="0"/>
          <w:numId w:val="0"/>
        </w:numPr>
        <w:ind w:left="284"/>
      </w:pPr>
    </w:p>
    <w:p w14:paraId="60526270" w14:textId="77777777" w:rsidR="002C49CA" w:rsidRPr="009013E8" w:rsidRDefault="002C49CA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B2D54C8" w14:textId="0C0062EA" w:rsidR="007B4812" w:rsidRPr="009013E8" w:rsidRDefault="007B4812" w:rsidP="009013E8">
      <w:pPr>
        <w:tabs>
          <w:tab w:val="left" w:pos="8222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5. člen</w:t>
      </w:r>
    </w:p>
    <w:p w14:paraId="05DF5559" w14:textId="63D9DC7F" w:rsidR="007B4812" w:rsidRPr="009013E8" w:rsidRDefault="007B4812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DCAADC0" w14:textId="4EA560CF" w:rsidR="00812D94" w:rsidRPr="009013E8" w:rsidRDefault="007B4812" w:rsidP="00677EE1">
      <w:pPr>
        <w:widowControl w:val="0"/>
        <w:tabs>
          <w:tab w:val="left" w:pos="82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 zavarovanj</w:t>
      </w:r>
      <w:r w:rsidR="00280AD1" w:rsidRPr="00677EE1">
        <w:rPr>
          <w:rFonts w:ascii="Arial" w:hAnsi="Arial" w:cs="Arial"/>
          <w:sz w:val="18"/>
          <w:szCs w:val="18"/>
        </w:rPr>
        <w:t>a</w:t>
      </w:r>
      <w:r w:rsidRPr="00677EE1">
        <w:rPr>
          <w:rFonts w:ascii="Arial" w:hAnsi="Arial" w:cs="Arial"/>
          <w:sz w:val="18"/>
          <w:szCs w:val="18"/>
        </w:rPr>
        <w:t xml:space="preserve"> iz prejšnjega člena te pogodbe se uporabljajo </w:t>
      </w:r>
      <w:r w:rsidR="00A7758D" w:rsidRPr="00677EE1">
        <w:rPr>
          <w:rFonts w:ascii="Arial" w:hAnsi="Arial" w:cs="Arial"/>
          <w:sz w:val="18"/>
          <w:szCs w:val="18"/>
        </w:rPr>
        <w:t xml:space="preserve">določila tehnične dokumentacije. Če je zavarovalnica ponudbi priložila tudi svoje </w:t>
      </w:r>
      <w:r w:rsidRPr="00677EE1">
        <w:rPr>
          <w:rFonts w:ascii="Arial" w:hAnsi="Arial" w:cs="Arial"/>
          <w:sz w:val="18"/>
          <w:szCs w:val="18"/>
        </w:rPr>
        <w:t>pogoj</w:t>
      </w:r>
      <w:r w:rsidR="00A7758D" w:rsidRPr="00677EE1">
        <w:rPr>
          <w:rFonts w:ascii="Arial" w:hAnsi="Arial" w:cs="Arial"/>
          <w:sz w:val="18"/>
          <w:szCs w:val="18"/>
        </w:rPr>
        <w:t>e</w:t>
      </w:r>
      <w:r w:rsidRPr="00677EE1">
        <w:rPr>
          <w:rFonts w:ascii="Arial" w:hAnsi="Arial" w:cs="Arial"/>
          <w:sz w:val="18"/>
          <w:szCs w:val="18"/>
        </w:rPr>
        <w:t xml:space="preserve"> poslovanja</w:t>
      </w:r>
      <w:r w:rsidR="00A10F0B" w:rsidRPr="00677EE1">
        <w:rPr>
          <w:rFonts w:ascii="Arial" w:hAnsi="Arial" w:cs="Arial"/>
          <w:sz w:val="18"/>
          <w:szCs w:val="18"/>
        </w:rPr>
        <w:t xml:space="preserve"> (splošne in posebne pogoje, klavzule ipd.)</w:t>
      </w:r>
      <w:r w:rsidRPr="00677EE1">
        <w:rPr>
          <w:rFonts w:ascii="Arial" w:hAnsi="Arial" w:cs="Arial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sz w:val="18"/>
          <w:szCs w:val="18"/>
        </w:rPr>
        <w:t xml:space="preserve">in so ti pogoji </w:t>
      </w:r>
      <w:r w:rsidR="00812D94" w:rsidRPr="00677EE1">
        <w:rPr>
          <w:rFonts w:ascii="Arial" w:hAnsi="Arial" w:cs="Arial"/>
          <w:spacing w:val="-1"/>
          <w:sz w:val="18"/>
          <w:szCs w:val="18"/>
        </w:rPr>
        <w:t xml:space="preserve">v nasprotju z določili razpisne </w:t>
      </w:r>
      <w:r w:rsidR="00812D94" w:rsidRPr="00677EE1">
        <w:rPr>
          <w:rFonts w:ascii="Arial" w:hAnsi="Arial" w:cs="Arial"/>
          <w:spacing w:val="-2"/>
          <w:sz w:val="18"/>
          <w:szCs w:val="18"/>
        </w:rPr>
        <w:t xml:space="preserve">dokumentacije na način, da ožijo kritje po razpisni dokumentaciji, veljajo določila razpisne dokumentacije. </w:t>
      </w:r>
    </w:p>
    <w:p w14:paraId="7E4CAE4D" w14:textId="14F1FDA7" w:rsidR="00980EDC" w:rsidRPr="009013E8" w:rsidRDefault="007B4812" w:rsidP="009013E8">
      <w:pPr>
        <w:shd w:val="clear" w:color="auto" w:fill="FFFFFF"/>
        <w:tabs>
          <w:tab w:val="num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Zavarovalnica</w:t>
      </w:r>
      <w:r w:rsidR="00980EDC" w:rsidRPr="009013E8">
        <w:rPr>
          <w:rFonts w:ascii="Arial" w:hAnsi="Arial" w:cs="Arial"/>
          <w:sz w:val="18"/>
          <w:szCs w:val="18"/>
        </w:rPr>
        <w:t xml:space="preserve"> odgovarja tudi za vso nastalo </w:t>
      </w:r>
      <w:r w:rsidR="00980EDC" w:rsidRPr="00677EE1">
        <w:rPr>
          <w:rFonts w:ascii="Arial" w:hAnsi="Arial" w:cs="Arial"/>
          <w:sz w:val="18"/>
          <w:szCs w:val="18"/>
        </w:rPr>
        <w:t xml:space="preserve">škodo (po splošnih pravilih obligacijskega prava), ki jo zaradi malomarnosti in nestrokovnosti povzročijo </w:t>
      </w:r>
      <w:r w:rsidRPr="00677EE1">
        <w:rPr>
          <w:rFonts w:ascii="Arial" w:hAnsi="Arial" w:cs="Arial"/>
          <w:sz w:val="18"/>
          <w:szCs w:val="18"/>
        </w:rPr>
        <w:t>njeni zaposleni in strokovni sodelavci</w:t>
      </w:r>
      <w:r w:rsidR="00980EDC" w:rsidRPr="00677EE1">
        <w:rPr>
          <w:rFonts w:ascii="Arial" w:hAnsi="Arial" w:cs="Arial"/>
          <w:sz w:val="18"/>
          <w:szCs w:val="18"/>
        </w:rPr>
        <w:t xml:space="preserve"> in/ali njegovi podizvajalci. Vso nas</w:t>
      </w:r>
      <w:r w:rsidRPr="00677EE1">
        <w:rPr>
          <w:rFonts w:ascii="Arial" w:hAnsi="Arial" w:cs="Arial"/>
          <w:sz w:val="18"/>
          <w:szCs w:val="18"/>
        </w:rPr>
        <w:t>talo škodo naročnik pisno javi zavarovalnici</w:t>
      </w:r>
      <w:r w:rsidR="00980EDC" w:rsidRPr="00677EE1">
        <w:rPr>
          <w:rFonts w:ascii="Arial" w:hAnsi="Arial" w:cs="Arial"/>
          <w:sz w:val="18"/>
          <w:szCs w:val="18"/>
        </w:rPr>
        <w:t xml:space="preserve"> v roku </w:t>
      </w:r>
      <w:r w:rsidR="003A0DF6" w:rsidRPr="00677EE1">
        <w:rPr>
          <w:rFonts w:ascii="Arial" w:hAnsi="Arial" w:cs="Arial"/>
          <w:sz w:val="18"/>
          <w:szCs w:val="18"/>
        </w:rPr>
        <w:t>sedmih</w:t>
      </w:r>
      <w:r w:rsidR="00980EDC" w:rsidRPr="00677EE1">
        <w:rPr>
          <w:rFonts w:ascii="Arial" w:hAnsi="Arial" w:cs="Arial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z w:val="18"/>
          <w:szCs w:val="18"/>
        </w:rPr>
        <w:t xml:space="preserve">(7) </w:t>
      </w:r>
      <w:r w:rsidR="00980EDC" w:rsidRPr="00677EE1">
        <w:rPr>
          <w:rFonts w:ascii="Arial" w:hAnsi="Arial" w:cs="Arial"/>
          <w:sz w:val="18"/>
          <w:szCs w:val="18"/>
        </w:rPr>
        <w:t>delovnih dni od ugotovitve nastale škode.</w:t>
      </w:r>
    </w:p>
    <w:p w14:paraId="7687F130" w14:textId="77777777" w:rsidR="00E51CBD" w:rsidRDefault="00E51CBD" w:rsidP="00E51CBD">
      <w:pPr>
        <w:spacing w:after="0"/>
        <w:ind w:right="-113"/>
        <w:rPr>
          <w:rFonts w:ascii="Arial" w:hAnsi="Arial" w:cs="Arial"/>
          <w:bCs/>
          <w:sz w:val="18"/>
          <w:szCs w:val="18"/>
        </w:rPr>
      </w:pPr>
    </w:p>
    <w:p w14:paraId="62F072AC" w14:textId="48E33948" w:rsidR="007B4812" w:rsidRPr="00677EE1" w:rsidRDefault="0044228F" w:rsidP="00E51CBD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6</w:t>
      </w:r>
      <w:r w:rsidR="007B4812" w:rsidRPr="00677EE1">
        <w:rPr>
          <w:rFonts w:ascii="Arial" w:hAnsi="Arial" w:cs="Arial"/>
          <w:sz w:val="18"/>
          <w:szCs w:val="18"/>
        </w:rPr>
        <w:t>. člen</w:t>
      </w:r>
    </w:p>
    <w:p w14:paraId="5BDFC6FD" w14:textId="77777777" w:rsidR="009013E8" w:rsidRPr="00677EE1" w:rsidRDefault="009013E8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</w:p>
    <w:p w14:paraId="22D144A4" w14:textId="32E1ACCE" w:rsidR="007B4812" w:rsidRPr="00677EE1" w:rsidRDefault="007B4812" w:rsidP="00401C96">
      <w:pPr>
        <w:widowControl w:val="0"/>
        <w:tabs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 se zaveže:</w:t>
      </w:r>
    </w:p>
    <w:p w14:paraId="514318E0" w14:textId="52B5895A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pod istimi pogoji vključiti v zavarovanje med letom nabavljene objekte</w:t>
      </w:r>
      <w:r w:rsidR="00401C96" w:rsidRPr="00677EE1">
        <w:rPr>
          <w:rFonts w:ascii="Arial" w:hAnsi="Arial" w:cs="Arial"/>
          <w:sz w:val="18"/>
          <w:szCs w:val="18"/>
        </w:rPr>
        <w:t>,</w:t>
      </w:r>
      <w:r w:rsidRPr="00677EE1">
        <w:rPr>
          <w:rFonts w:ascii="Arial" w:hAnsi="Arial" w:cs="Arial"/>
          <w:sz w:val="18"/>
          <w:szCs w:val="18"/>
        </w:rPr>
        <w:t xml:space="preserve"> opremo</w:t>
      </w:r>
      <w:r w:rsidR="00401C96" w:rsidRPr="00677EE1">
        <w:rPr>
          <w:rFonts w:ascii="Arial" w:hAnsi="Arial" w:cs="Arial"/>
          <w:sz w:val="18"/>
          <w:szCs w:val="18"/>
        </w:rPr>
        <w:t xml:space="preserve"> in zaloge oziroma druga </w:t>
      </w:r>
      <w:r w:rsidR="00401C96" w:rsidRPr="00677EE1">
        <w:rPr>
          <w:rFonts w:ascii="Arial" w:hAnsi="Arial" w:cs="Arial"/>
          <w:sz w:val="18"/>
          <w:szCs w:val="18"/>
        </w:rPr>
        <w:lastRenderedPageBreak/>
        <w:t>osnovna sredstva</w:t>
      </w:r>
      <w:r w:rsidRPr="00677EE1">
        <w:rPr>
          <w:rFonts w:ascii="Arial" w:hAnsi="Arial" w:cs="Arial"/>
          <w:sz w:val="18"/>
          <w:szCs w:val="18"/>
        </w:rPr>
        <w:t>;</w:t>
      </w:r>
    </w:p>
    <w:p w14:paraId="1DAFA15A" w14:textId="7677C941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prevzete zavarovalne storitve izvrševati kot dober strokovnjak, vestno in pravilno, v skladu z veljavnimi tehničnimi predpisi, standardi, normativi in pozitivno zakonodajo </w:t>
      </w:r>
      <w:r w:rsidR="00F211BF" w:rsidRPr="00677EE1">
        <w:rPr>
          <w:rFonts w:ascii="Arial" w:hAnsi="Arial" w:cs="Arial"/>
          <w:sz w:val="18"/>
          <w:szCs w:val="18"/>
        </w:rPr>
        <w:t>ter</w:t>
      </w:r>
      <w:r w:rsidRPr="00677EE1">
        <w:rPr>
          <w:rFonts w:ascii="Arial" w:hAnsi="Arial" w:cs="Arial"/>
          <w:sz w:val="18"/>
          <w:szCs w:val="18"/>
        </w:rPr>
        <w:t xml:space="preserve"> v korist zavarovalca</w:t>
      </w:r>
      <w:r w:rsidR="00F211BF" w:rsidRPr="00677EE1">
        <w:rPr>
          <w:rFonts w:ascii="Arial" w:hAnsi="Arial" w:cs="Arial"/>
          <w:sz w:val="18"/>
          <w:szCs w:val="18"/>
        </w:rPr>
        <w:t xml:space="preserve"> oziroma zavarovanca</w:t>
      </w:r>
      <w:r w:rsidRPr="00677EE1">
        <w:rPr>
          <w:rFonts w:ascii="Arial" w:hAnsi="Arial" w:cs="Arial"/>
          <w:sz w:val="18"/>
          <w:szCs w:val="18"/>
        </w:rPr>
        <w:t xml:space="preserve">; </w:t>
      </w:r>
    </w:p>
    <w:p w14:paraId="75CDC392" w14:textId="77777777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sproti obveščati zavarovalca o novih situacijah, ki bi lahko vplivale na izvršitev pogodbenih obveznosti; </w:t>
      </w:r>
    </w:p>
    <w:p w14:paraId="530BA1B2" w14:textId="77777777" w:rsidR="006A2587" w:rsidRPr="00677EE1" w:rsidRDefault="006A2587" w:rsidP="008222B8">
      <w:pPr>
        <w:pStyle w:val="Odstavekseznama"/>
        <w:numPr>
          <w:ilvl w:val="0"/>
          <w:numId w:val="34"/>
        </w:numPr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sproti (najmanj kvartalno, v roku do 30 dni po preteku kvartala) obveščati zavarovalca o postopkih reševanja zavarovalnih primerov (vključno, a ne izključno, s poročanjem o  obravnavanju odškodninskih zahtevkov, izplačilih odškodnin, poteku sodnih postopkov ipd.);</w:t>
      </w:r>
    </w:p>
    <w:p w14:paraId="71D4BBFC" w14:textId="1CB8B9E3" w:rsidR="007B4812" w:rsidRPr="00424B27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24B27">
        <w:rPr>
          <w:rFonts w:ascii="Arial" w:hAnsi="Arial" w:cs="Arial"/>
          <w:color w:val="000000"/>
          <w:sz w:val="18"/>
          <w:szCs w:val="18"/>
        </w:rPr>
        <w:t xml:space="preserve">storiti vse, da bodo po tej pogodbi dogovorjeni roki izpolnjeni; </w:t>
      </w:r>
      <w:bookmarkStart w:id="0" w:name="Pg28"/>
      <w:bookmarkEnd w:id="0"/>
    </w:p>
    <w:p w14:paraId="093CADCF" w14:textId="77777777" w:rsidR="007B4812" w:rsidRPr="00326974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424B27">
        <w:rPr>
          <w:rFonts w:ascii="Arial" w:hAnsi="Arial" w:cs="Arial"/>
          <w:color w:val="000000"/>
          <w:w w:val="107"/>
          <w:sz w:val="18"/>
          <w:szCs w:val="18"/>
        </w:rPr>
        <w:t>podatke, ki jih pridobi na podlagi te pogodbe varovati po predpisih o varstvu ose</w:t>
      </w:r>
      <w:r w:rsidRPr="00326974">
        <w:rPr>
          <w:rFonts w:ascii="Arial" w:hAnsi="Arial" w:cs="Arial"/>
          <w:w w:val="107"/>
          <w:sz w:val="18"/>
          <w:szCs w:val="18"/>
        </w:rPr>
        <w:t xml:space="preserve">bnih podatkov in poslovni skrivnosti; </w:t>
      </w:r>
    </w:p>
    <w:p w14:paraId="2F11BDAB" w14:textId="4B362F90" w:rsidR="00930AD8" w:rsidRPr="00326974" w:rsidRDefault="00326974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26974">
        <w:rPr>
          <w:rFonts w:ascii="Arial" w:hAnsi="Arial" w:cs="Arial"/>
          <w:spacing w:val="-4"/>
          <w:sz w:val="18"/>
          <w:szCs w:val="18"/>
        </w:rPr>
        <w:t>na poziv zavarovalca izdati potrdilo o vinkulaciji, potrdilo o zavarovalnem kritju (certifikat) in potrdilo o začasnem zavarovalnem kritju, če zavarovalne police ali dodatki k policam ne bi bili pravočasno izdelani;</w:t>
      </w:r>
    </w:p>
    <w:p w14:paraId="5B40835F" w14:textId="77777777" w:rsidR="00325145" w:rsidRPr="009013E8" w:rsidRDefault="00325145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bCs/>
          <w:color w:val="000000"/>
          <w:w w:val="103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ob podpisu pogodbe izročiti finančno zavarovanje za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dobro izvedbo pogodbenih obveznosti </w:t>
      </w:r>
      <w:r w:rsidRPr="009013E8">
        <w:rPr>
          <w:rFonts w:ascii="Arial" w:hAnsi="Arial" w:cs="Arial"/>
          <w:spacing w:val="-2"/>
          <w:sz w:val="18"/>
          <w:szCs w:val="18"/>
        </w:rPr>
        <w:t>(podpisani in žigosani bianco menici).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 Finančno zavarovanje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mora veljati trideset (30) dni po preteku roka za dokončanje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pogodbenih obveznosti. Če se med trajanjem izvedbe pogodbe spremenijo roki za izvedbo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storitev, kvaliteta in količina, se mora temu ustrezno spremeniti tudi finančno zavarovanje oziroma podaljšati njena veljavnost.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V primeru, da se obe menici unovčita za vrednost nižjo od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pogodbene vrednosti z DPZP,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ju je zavarovalnica dolžna vsakokrat nadomestiti z novo, dokler celotna unovčena vrednost ne doseže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>pogodbene vrednosti z DPZP.</w:t>
      </w:r>
    </w:p>
    <w:p w14:paraId="60DDBEFB" w14:textId="77777777" w:rsidR="007B4812" w:rsidRPr="009013E8" w:rsidRDefault="007B4812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34ED2DA" w14:textId="7A915C9D" w:rsidR="0087561F" w:rsidRPr="00677EE1" w:rsidRDefault="0044228F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7</w:t>
      </w:r>
      <w:r w:rsidR="0087561F" w:rsidRPr="00677EE1">
        <w:rPr>
          <w:rFonts w:ascii="Arial" w:hAnsi="Arial" w:cs="Arial"/>
          <w:bCs/>
          <w:sz w:val="18"/>
          <w:szCs w:val="18"/>
        </w:rPr>
        <w:t>. člen</w:t>
      </w:r>
    </w:p>
    <w:p w14:paraId="1CF943EF" w14:textId="77777777" w:rsidR="009013E8" w:rsidRPr="00677EE1" w:rsidRDefault="009013E8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7EF34C10" w14:textId="7777777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spacing w:val="-1"/>
          <w:sz w:val="18"/>
          <w:szCs w:val="18"/>
        </w:rPr>
        <w:t xml:space="preserve">Zaloge blaga, last zavarovalca in zaloge blaga na konsignaciji, ki so na hrambi pri drugih pravnih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ali fizičnih osebah, so vključena v zavarovanje. </w:t>
      </w:r>
    </w:p>
    <w:p w14:paraId="56B9EED5" w14:textId="57915393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sprejme v zavarovanje pod enakimi pogoji vse objekte, opremo in zaloge blaga </w:t>
      </w:r>
      <w:r w:rsidR="009A6A86" w:rsidRPr="00677EE1">
        <w:rPr>
          <w:rFonts w:ascii="Arial" w:hAnsi="Arial" w:cs="Arial"/>
          <w:w w:val="103"/>
          <w:sz w:val="18"/>
          <w:szCs w:val="18"/>
        </w:rPr>
        <w:t xml:space="preserve">oziroma druga osnovna sredstva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zavarovalca </w:t>
      </w:r>
      <w:r w:rsidR="009A6A86" w:rsidRPr="00677EE1">
        <w:rPr>
          <w:rFonts w:ascii="Arial" w:hAnsi="Arial" w:cs="Arial"/>
          <w:spacing w:val="-3"/>
          <w:sz w:val="18"/>
          <w:szCs w:val="18"/>
        </w:rPr>
        <w:t xml:space="preserve">oziroma zavarovanca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in zaloge blaga na konsignaciji tudi v primeru, če bi izpadle iz evidenc, ki jih 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zavarovalnici posreduje zavarovalec. </w:t>
      </w:r>
    </w:p>
    <w:p w14:paraId="360C464F" w14:textId="140A61AD" w:rsidR="00BC4F06" w:rsidRPr="009013E8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Zavarovalnica sprejme v zavarovanje pod enakimi pogoji tudi vse nove investicije in nabave na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znanih ali na novih lokacijah, katerih skupna vrednost ne presega 10% vrednosti zavarovanih stvari,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tudi če zavarovalec tega ne sporoči zavarovalnici. </w:t>
      </w:r>
    </w:p>
    <w:p w14:paraId="0FF211E1" w14:textId="78EC7E9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>Na</w:t>
      </w:r>
      <w:r w:rsidR="00901FB4" w:rsidRPr="009013E8">
        <w:rPr>
          <w:rFonts w:ascii="Arial" w:hAnsi="Arial" w:cs="Arial"/>
          <w:color w:val="000000"/>
          <w:spacing w:val="-5"/>
          <w:sz w:val="18"/>
          <w:szCs w:val="18"/>
        </w:rPr>
        <w:t>ročnik je zavarovalnici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 zavezan za plačila do datuma, navedenega v zavarovalni polici, za nadaljnja plačila do izteka te pogodbe oziroma neposredne zavarovalne </w:t>
      </w:r>
      <w:r w:rsidRPr="00677EE1">
        <w:rPr>
          <w:rFonts w:ascii="Arial" w:hAnsi="Arial" w:cs="Arial"/>
          <w:spacing w:val="-5"/>
          <w:sz w:val="18"/>
          <w:szCs w:val="18"/>
        </w:rPr>
        <w:t>pogodbe pa, ko bo sprejet poslovni plan za posamezno leto. V kolikor pogoji za nadaljnja plačila ne bodo izpolnjeni, bo naročnik o tem takoj pisno obvestil zavarovalnico. Z dnem prejema obvestila se šteje neposredna zavarovalna pogodba za razvezano. Obveznosti in pravice nastale do dne razveze neposredne zavarovalne pogodbe sta naročnik in zavarovalnica dolžna medsebojno izpolniti in poravnati.</w:t>
      </w:r>
    </w:p>
    <w:p w14:paraId="62DF4E95" w14:textId="77777777" w:rsidR="0054020E" w:rsidRPr="00677EE1" w:rsidRDefault="0054020E" w:rsidP="009013E8">
      <w:pPr>
        <w:spacing w:after="0"/>
        <w:ind w:right="-113"/>
        <w:jc w:val="both"/>
        <w:rPr>
          <w:rFonts w:ascii="Arial" w:hAnsi="Arial" w:cs="Arial"/>
          <w:bCs/>
          <w:sz w:val="18"/>
          <w:szCs w:val="18"/>
        </w:rPr>
      </w:pPr>
    </w:p>
    <w:p w14:paraId="6AE21959" w14:textId="10A6A89F" w:rsidR="00BC4F06" w:rsidRPr="00677EE1" w:rsidRDefault="0044228F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8</w:t>
      </w:r>
      <w:r w:rsidR="00BC4F06" w:rsidRPr="00677EE1">
        <w:rPr>
          <w:rFonts w:ascii="Arial" w:hAnsi="Arial" w:cs="Arial"/>
          <w:bCs/>
          <w:sz w:val="18"/>
          <w:szCs w:val="18"/>
        </w:rPr>
        <w:t>. člen</w:t>
      </w:r>
    </w:p>
    <w:p w14:paraId="638E912D" w14:textId="77777777" w:rsidR="0054020E" w:rsidRPr="00677EE1" w:rsidRDefault="0054020E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1AD41618" w14:textId="1A7E0D58" w:rsidR="00325145" w:rsidRDefault="00325145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postopku izvajanja te pogodbe sodeluje zavarovalni posrednik Libra </w:t>
      </w:r>
      <w:r w:rsidRPr="0054020E">
        <w:rPr>
          <w:rFonts w:ascii="Arial" w:hAnsi="Arial" w:cs="Arial"/>
          <w:sz w:val="18"/>
          <w:szCs w:val="18"/>
        </w:rPr>
        <w:t xml:space="preserve">Premia, zavarovalno posredniška družba, d.o.o., </w:t>
      </w:r>
      <w:r w:rsidR="00DC762C">
        <w:rPr>
          <w:rFonts w:ascii="Arial" w:hAnsi="Arial" w:cs="Arial"/>
          <w:sz w:val="18"/>
          <w:szCs w:val="18"/>
        </w:rPr>
        <w:t>Trg m</w:t>
      </w:r>
      <w:r w:rsidR="00202585">
        <w:rPr>
          <w:rFonts w:ascii="Arial" w:hAnsi="Arial" w:cs="Arial"/>
          <w:sz w:val="18"/>
          <w:szCs w:val="18"/>
        </w:rPr>
        <w:t>lad</w:t>
      </w:r>
      <w:r w:rsidR="00DC762C">
        <w:rPr>
          <w:rFonts w:ascii="Arial" w:hAnsi="Arial" w:cs="Arial"/>
          <w:sz w:val="18"/>
          <w:szCs w:val="18"/>
        </w:rPr>
        <w:t>osti 2</w:t>
      </w:r>
      <w:r w:rsidRPr="0054020E">
        <w:rPr>
          <w:rFonts w:ascii="Arial" w:hAnsi="Arial" w:cs="Arial"/>
          <w:sz w:val="18"/>
          <w:szCs w:val="18"/>
        </w:rPr>
        <w:t>, 3320 Velenje. Izbrani ponudnik plača zavarovalnega posrednika v skladu s sklenjeno pogodbo z njim oz</w:t>
      </w:r>
      <w:r w:rsidR="00E610D9">
        <w:rPr>
          <w:rFonts w:ascii="Arial" w:hAnsi="Arial" w:cs="Arial"/>
          <w:sz w:val="18"/>
          <w:szCs w:val="18"/>
        </w:rPr>
        <w:t>iroma</w:t>
      </w:r>
      <w:r w:rsidRPr="0054020E">
        <w:rPr>
          <w:rFonts w:ascii="Arial" w:hAnsi="Arial" w:cs="Arial"/>
          <w:sz w:val="18"/>
          <w:szCs w:val="18"/>
        </w:rPr>
        <w:t xml:space="preserve"> v okviru administrativne premije v času trajanja zavarovanja, sklenjenega po tej pogodbi (1.</w:t>
      </w:r>
      <w:r w:rsidR="00E610D9">
        <w:rPr>
          <w:rFonts w:ascii="Arial" w:hAnsi="Arial" w:cs="Arial"/>
          <w:sz w:val="18"/>
          <w:szCs w:val="18"/>
        </w:rPr>
        <w:t xml:space="preserve"> 1</w:t>
      </w:r>
      <w:r w:rsidRPr="0054020E">
        <w:rPr>
          <w:rFonts w:ascii="Arial" w:hAnsi="Arial" w:cs="Arial"/>
          <w:sz w:val="18"/>
          <w:szCs w:val="18"/>
        </w:rPr>
        <w:t>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E610D9">
        <w:rPr>
          <w:rFonts w:ascii="Arial" w:hAnsi="Arial" w:cs="Arial"/>
          <w:sz w:val="18"/>
          <w:szCs w:val="18"/>
        </w:rPr>
        <w:t>4</w:t>
      </w:r>
      <w:r w:rsidRPr="0054020E">
        <w:rPr>
          <w:rFonts w:ascii="Arial" w:hAnsi="Arial" w:cs="Arial"/>
          <w:sz w:val="18"/>
          <w:szCs w:val="18"/>
        </w:rPr>
        <w:t xml:space="preserve"> – 31.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12.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392782">
        <w:rPr>
          <w:rFonts w:ascii="Arial" w:hAnsi="Arial" w:cs="Arial"/>
          <w:sz w:val="18"/>
          <w:szCs w:val="18"/>
        </w:rPr>
        <w:t>7</w:t>
      </w:r>
      <w:r w:rsidRPr="0054020E">
        <w:rPr>
          <w:rFonts w:ascii="Arial" w:hAnsi="Arial" w:cs="Arial"/>
          <w:sz w:val="18"/>
          <w:szCs w:val="18"/>
        </w:rPr>
        <w:t>).</w:t>
      </w:r>
    </w:p>
    <w:p w14:paraId="7FAC5280" w14:textId="77777777" w:rsidR="00292067" w:rsidRPr="009013E8" w:rsidRDefault="00292067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2FC7CE7" w14:textId="77777777" w:rsidR="005C4475" w:rsidRDefault="005C4475" w:rsidP="009013E8">
      <w:pPr>
        <w:tabs>
          <w:tab w:val="left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174E1D3" w14:textId="6C1DB8B7" w:rsidR="00E36B02" w:rsidRDefault="00160FE7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013E8">
        <w:rPr>
          <w:rFonts w:ascii="Arial" w:hAnsi="Arial" w:cs="Arial"/>
          <w:b/>
          <w:sz w:val="18"/>
          <w:szCs w:val="18"/>
        </w:rPr>
        <w:t>PODIZ</w:t>
      </w:r>
      <w:r w:rsidR="00E36B02" w:rsidRPr="009013E8">
        <w:rPr>
          <w:rFonts w:ascii="Arial" w:hAnsi="Arial" w:cs="Arial"/>
          <w:b/>
          <w:sz w:val="18"/>
          <w:szCs w:val="18"/>
        </w:rPr>
        <w:t>V</w:t>
      </w:r>
      <w:r w:rsidRPr="009013E8">
        <w:rPr>
          <w:rFonts w:ascii="Arial" w:hAnsi="Arial" w:cs="Arial"/>
          <w:b/>
          <w:sz w:val="18"/>
          <w:szCs w:val="18"/>
        </w:rPr>
        <w:t>A</w:t>
      </w:r>
      <w:r w:rsidR="00E36B02" w:rsidRPr="009013E8">
        <w:rPr>
          <w:rFonts w:ascii="Arial" w:hAnsi="Arial" w:cs="Arial"/>
          <w:b/>
          <w:sz w:val="18"/>
          <w:szCs w:val="18"/>
        </w:rPr>
        <w:t>JALCI</w:t>
      </w:r>
    </w:p>
    <w:p w14:paraId="4B44407D" w14:textId="77777777" w:rsidR="0054020E" w:rsidRPr="009013E8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B50973D" w14:textId="5B072925" w:rsidR="005C4475" w:rsidRPr="00677EE1" w:rsidRDefault="0044228F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7FCC8023" w14:textId="77777777" w:rsidR="00106100" w:rsidRPr="00106100" w:rsidRDefault="00106100" w:rsidP="00106100">
      <w:pPr>
        <w:spacing w:before="120"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 xml:space="preserve">Izvajalec se zavezuje, da bo s podizvajalcem sklenil pogodbo, v kateri bo natančno določena vrsta in obseg storitev ter cena za opravljene storitve. </w:t>
      </w:r>
    </w:p>
    <w:p w14:paraId="635CBB2B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V  kolikor  podizvajalec  v  skladu  in  na  način,  določen  v  drugem  in  tretjem  odstavku  94.  člena  ZJN-3 zahteva  neposredna  plačila,  izvajalec  s  to  pogodbo  pooblašča  naročnika,  da  na  podlagi potrjenega računa oziroma situacije neposredno plačuje podizvajalcu.</w:t>
      </w:r>
    </w:p>
    <w:p w14:paraId="77855595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lastRenderedPageBreak/>
        <w:t>V primeru iz prejšnjega odstavka, mora izvajalec za vsakega podizvajalca predložiti soglasje za neposredno plačilo, na podlagi katerega  naročnik  namesto  (glavnega)  izvajalca  poravna  podizvajalčevo  terjatev  do  (glavnega) izvajalca.</w:t>
      </w:r>
    </w:p>
    <w:p w14:paraId="513123B9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Če podizvajalec ne zahteva neposrednega plačila, mora (glavni) izvajalec najpozneje v 60 dneh od plačila končnega računa oziroma situacije poslati svojo pisno izjavo in pisno izjavo podizvajalca, da je podizvajalec prejel plačilo. Izvajalec mora za vsako zamenjavo podizvajalca pridobiti predhodno soglasje naročnika.</w:t>
      </w:r>
    </w:p>
    <w:p w14:paraId="65344DF1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Ker so podatki o podizvajalcih obvezna sestavina pogodbe, mora izvajalec, ki po sklenitvi pogodbe o izvedbi javnega naročila zamenja podizvajalca ali če sklene pogodbo z novim podizvajalcem v roku petih dni po spremembi obvestiti naročnika ter posredovati:</w:t>
      </w:r>
    </w:p>
    <w:p w14:paraId="229EF94F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podatke in dokumente iz druge, tretje in četrte alineje drugega odstavka 94. člena ZJN-3,</w:t>
      </w:r>
    </w:p>
    <w:p w14:paraId="47CF0E9C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soglasje novega podizvajalca za neposredno plačilo, če podizvajalec neposredno plačilo zahteva.</w:t>
      </w:r>
    </w:p>
    <w:p w14:paraId="6D70586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Naročnik na podlagi četrtega odstavka 94. člena ZJN-3 zamenjavo podizvajalca bodisi odobri ali zavrne. Izvajalec lahko zamenja podizvajalca šele po naročnikovi odobritvi, pri čemer mora predložiti vse zahtevane dokumente iz prejšnjega odstavka.</w:t>
      </w:r>
    </w:p>
    <w:p w14:paraId="09FB55B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Med utemeljene razloge za angažiranje novega podizvajalca se štejejo:</w:t>
      </w:r>
    </w:p>
    <w:p w14:paraId="0A12E954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okoliščine, ki so nastale po podpisu te pogodbe in jih izvajalec v fazi sestave in oddaje svoje ponudbe ni mogel ali moral predvideti;</w:t>
      </w:r>
    </w:p>
    <w:p w14:paraId="128DEB53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potreba po dodatnih delih, spremembi del ali nepredvidenih delih, ki jih izvajalec sam ne more izvesti;</w:t>
      </w:r>
    </w:p>
    <w:p w14:paraId="69897E48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specialna dela, za katera izvajalec ni usposobljen in so nujna za izvedbo pogodbenih del;</w:t>
      </w:r>
    </w:p>
    <w:p w14:paraId="5ABE73A9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časovne, organizacijske  ali  tehnične  okoliščine,  zaradi  katerih je  vključitev podizvajalca nujna, da se pogodbena dela izvedejo v obsegu, kvaliteti, ceni in v pogodbenem času.</w:t>
      </w:r>
    </w:p>
    <w:p w14:paraId="5767FCA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Izvajalec za izvedbo del s strani svojih podizvajalcev odgovarja kot, da bi jih sam opravil in naročnikova odobritev podizvajalcev ne vpliva na njegovo obveznost za kvalitetno in pravočasno izvedbo pogodbenih del.</w:t>
      </w:r>
    </w:p>
    <w:p w14:paraId="43FD6BCF" w14:textId="72FB1628" w:rsidR="0054020E" w:rsidRPr="00106100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540B0DAA" w14:textId="77777777" w:rsidR="00677EE1" w:rsidRPr="00677EE1" w:rsidRDefault="00677EE1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3354D4CC" w14:textId="08827179" w:rsidR="005C4475" w:rsidRPr="00677EE1" w:rsidRDefault="00937E1D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0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587463F5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042BA3A5" w14:textId="77777777" w:rsidR="005C4475" w:rsidRPr="009013E8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Podatki o podizvajalcih: </w:t>
      </w:r>
    </w:p>
    <w:tbl>
      <w:tblPr>
        <w:tblStyle w:val="TableGridPHPDOCX"/>
        <w:tblW w:w="9621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871"/>
        <w:gridCol w:w="2340"/>
        <w:gridCol w:w="2307"/>
        <w:gridCol w:w="2103"/>
      </w:tblGrid>
      <w:tr w:rsidR="005C4475" w:rsidRPr="009013E8" w14:paraId="04BD45A6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1AB2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Podatki o podizvajalcu</w:t>
            </w:r>
          </w:p>
          <w:p w14:paraId="218022E8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(naziv, polni naslov, matična številka, davčna številka in transakcijski račun, zakoniti zastopnik)</w:t>
            </w: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7DE0B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Vsaka vrsta del, ki jih bo izvedel podizvajalec</w:t>
            </w: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9E3BF0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Vrednost del podizvajalca ali % glede na skupno pogodbeno vrednost</w:t>
            </w: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A6E4E43" w14:textId="04043B79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Zahtevano je neposredno plačilo</w:t>
            </w:r>
          </w:p>
        </w:tc>
      </w:tr>
      <w:tr w:rsidR="005C4475" w:rsidRPr="009013E8" w14:paraId="04567D5C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259498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27A42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D93DAC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1FC786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649EE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7BEF8A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 / NE</w:t>
            </w:r>
          </w:p>
        </w:tc>
      </w:tr>
    </w:tbl>
    <w:p w14:paraId="0513DF9C" w14:textId="77777777" w:rsidR="005C4475" w:rsidRPr="009013E8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49706409" w14:textId="677A7EBC" w:rsidR="005C4475" w:rsidRPr="00677EE1" w:rsidRDefault="00106100" w:rsidP="009F536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677EE1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(člen se uporabi le v primeru, da bo 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zavarovalnica izved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>l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a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 naročilo s podizvajalcem)</w:t>
      </w:r>
    </w:p>
    <w:p w14:paraId="679BA95C" w14:textId="77777777" w:rsidR="0054020E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D36A5D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5F88D62" w14:textId="4BC78BE3" w:rsidR="007C524F" w:rsidRDefault="007C524F" w:rsidP="007C524F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 ZAVAROVAL</w:t>
      </w:r>
      <w:r>
        <w:rPr>
          <w:rFonts w:ascii="Arial" w:eastAsia="Arial" w:hAnsi="Arial" w:cs="Arial"/>
          <w:b/>
          <w:bCs/>
          <w:sz w:val="18"/>
          <w:szCs w:val="18"/>
        </w:rPr>
        <w:t>CA / NAROČNIKA</w:t>
      </w:r>
    </w:p>
    <w:p w14:paraId="5E8957C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4D54981" w14:textId="5498648E" w:rsidR="005C4475" w:rsidRPr="00677EE1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1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251FD1C4" w14:textId="59BD27BB" w:rsidR="00BC4F06" w:rsidRPr="00677EE1" w:rsidRDefault="00BC4F06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E86BAE3" w14:textId="2BBD93BD" w:rsidR="00CE4753" w:rsidRPr="00677EE1" w:rsidRDefault="00BC4F06" w:rsidP="0054020E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>Naročnik se zaveže, da bo pravilno in vestno izpolnjeval svoje pogodbene obveznosti.</w:t>
      </w:r>
    </w:p>
    <w:p w14:paraId="09A53E9D" w14:textId="77777777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98FD85C" w14:textId="77777777" w:rsidR="00677EE1" w:rsidRPr="00677EE1" w:rsidRDefault="00677EE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3455953" w14:textId="77777777" w:rsidR="00901FB4" w:rsidRPr="00677EE1" w:rsidRDefault="005C4475" w:rsidP="009013E8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  <w:t>CENA</w:t>
      </w:r>
    </w:p>
    <w:p w14:paraId="37094DE6" w14:textId="77777777" w:rsidR="0054020E" w:rsidRPr="00677EE1" w:rsidRDefault="0054020E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4487B189" w14:textId="08D00DD0" w:rsidR="005C4475" w:rsidRPr="00677EE1" w:rsidRDefault="005C4475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2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1C594830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253B4640" w14:textId="7BE340F7" w:rsidR="00937E1D" w:rsidRDefault="00937E1D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>Pogodbena cena</w:t>
      </w:r>
      <w:r w:rsidR="009F536C">
        <w:rPr>
          <w:rFonts w:ascii="Arial" w:hAnsi="Arial" w:cs="Arial"/>
          <w:color w:val="000000"/>
          <w:spacing w:val="-4"/>
          <w:sz w:val="18"/>
          <w:szCs w:val="18"/>
        </w:rPr>
        <w:t xml:space="preserve"> –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zavarovalna premija za izvedbo storitev </w:t>
      </w:r>
      <w:r w:rsidR="002C49CA" w:rsidRPr="009013E8">
        <w:rPr>
          <w:rFonts w:ascii="Arial" w:hAnsi="Arial" w:cs="Arial"/>
          <w:color w:val="000000"/>
          <w:spacing w:val="-4"/>
          <w:sz w:val="18"/>
          <w:szCs w:val="18"/>
        </w:rPr>
        <w:t>zavarovalca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iz 2. člena te pogodbe je: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976"/>
      </w:tblGrid>
      <w:tr w:rsidR="00937E1D" w:rsidRPr="009013E8" w14:paraId="01EACD2C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E02C6CF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44731297"/>
            <w:r w:rsidRPr="009013E8">
              <w:rPr>
                <w:rFonts w:ascii="Arial" w:hAnsi="Arial" w:cs="Arial"/>
                <w:b/>
                <w:sz w:val="18"/>
                <w:szCs w:val="18"/>
              </w:rPr>
              <w:lastRenderedPageBreak/>
              <w:t>Zap. št.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91F0ED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Zavarovalna vrsta</w:t>
            </w:r>
          </w:p>
        </w:tc>
        <w:tc>
          <w:tcPr>
            <w:tcW w:w="2976" w:type="dxa"/>
            <w:vAlign w:val="center"/>
          </w:tcPr>
          <w:p w14:paraId="28D4AC82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Letna premija v EUR brez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</w:tr>
      <w:tr w:rsidR="00937E1D" w:rsidRPr="009013E8" w14:paraId="60CB26E7" w14:textId="77777777" w:rsidTr="003F4A22">
        <w:trPr>
          <w:trHeight w:val="367"/>
        </w:trPr>
        <w:tc>
          <w:tcPr>
            <w:tcW w:w="851" w:type="dxa"/>
            <w:shd w:val="clear" w:color="auto" w:fill="auto"/>
            <w:vAlign w:val="center"/>
          </w:tcPr>
          <w:p w14:paraId="0981630C" w14:textId="1EE58497" w:rsidR="00937E1D" w:rsidRPr="009013E8" w:rsidRDefault="005C3A55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E1FE09" w14:textId="650CE5B3" w:rsidR="00E15EAE" w:rsidRPr="00E15EAE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C16920" w14:textId="5FEB77F7" w:rsidR="00937E1D" w:rsidRPr="009013E8" w:rsidRDefault="00280AD1" w:rsidP="003F4A22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3F4A22">
              <w:rPr>
                <w:rFonts w:ascii="Arial" w:hAnsi="Arial" w:cs="Arial"/>
                <w:sz w:val="18"/>
                <w:szCs w:val="18"/>
                <w:lang w:val="sl-SI"/>
              </w:rPr>
              <w:t>Kombinirano zavarovanje</w:t>
            </w:r>
            <w:r w:rsidR="003F4A22" w:rsidRPr="003F4A22">
              <w:rPr>
                <w:rFonts w:ascii="Arial" w:hAnsi="Arial" w:cs="Arial"/>
                <w:sz w:val="18"/>
                <w:szCs w:val="18"/>
                <w:lang w:val="sl-SI"/>
              </w:rPr>
              <w:t xml:space="preserve"> odgovornosti</w:t>
            </w:r>
            <w:r w:rsidR="0012005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120058" w:rsidRPr="00120058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="005C3A55">
              <w:rPr>
                <w:rFonts w:ascii="Arial" w:hAnsi="Arial" w:cs="Arial"/>
                <w:sz w:val="18"/>
                <w:szCs w:val="18"/>
                <w:lang w:val="sl-SI"/>
              </w:rPr>
              <w:t>2.</w:t>
            </w:r>
            <w:r w:rsidR="00120058" w:rsidRPr="00120058">
              <w:rPr>
                <w:rFonts w:ascii="Arial" w:hAnsi="Arial" w:cs="Arial"/>
                <w:sz w:val="18"/>
                <w:szCs w:val="18"/>
                <w:lang w:val="sl-SI"/>
              </w:rPr>
              <w:t xml:space="preserve"> nivo)</w:t>
            </w:r>
          </w:p>
        </w:tc>
        <w:tc>
          <w:tcPr>
            <w:tcW w:w="2976" w:type="dxa"/>
          </w:tcPr>
          <w:p w14:paraId="6DEAB91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937E1D" w:rsidRPr="009013E8" w14:paraId="2E5DF23A" w14:textId="77777777" w:rsidTr="00AC68AE">
        <w:trPr>
          <w:trHeight w:hRule="exact" w:val="17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0F14DC8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3821ED20" w14:textId="77777777" w:rsidTr="00AC68AE">
        <w:trPr>
          <w:trHeight w:val="397"/>
        </w:trPr>
        <w:tc>
          <w:tcPr>
            <w:tcW w:w="6096" w:type="dxa"/>
            <w:gridSpan w:val="2"/>
            <w:shd w:val="clear" w:color="auto" w:fill="auto"/>
            <w:vAlign w:val="center"/>
          </w:tcPr>
          <w:p w14:paraId="65226F36" w14:textId="0A03705F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letna premija </w:t>
            </w:r>
          </w:p>
        </w:tc>
        <w:tc>
          <w:tcPr>
            <w:tcW w:w="2976" w:type="dxa"/>
          </w:tcPr>
          <w:p w14:paraId="75116A2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0C7E70A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888E5" w14:textId="77777777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86B06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7C38577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6DF" w14:textId="58D075CE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letna premija z 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F8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50452FAC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1BFF" w14:textId="7B9271E7" w:rsidR="0099679A" w:rsidRPr="009013E8" w:rsidRDefault="0099679A" w:rsidP="00280AD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E732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0655D47B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B65D9B6" w14:textId="52599CD9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ponudbena premija za celotno obdobje 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>zavarovalca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je:</w:t>
            </w:r>
          </w:p>
          <w:p w14:paraId="6D5E0776" w14:textId="04046768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– 31.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brez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B1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275A0CC3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14:paraId="25C51959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56A3AAF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5385B7D6" w14:textId="77777777" w:rsidTr="00AC68AE">
        <w:trPr>
          <w:trHeight w:val="567"/>
        </w:trPr>
        <w:tc>
          <w:tcPr>
            <w:tcW w:w="6096" w:type="dxa"/>
            <w:gridSpan w:val="2"/>
            <w:shd w:val="clear" w:color="auto" w:fill="F1F1F1"/>
            <w:vAlign w:val="center"/>
          </w:tcPr>
          <w:p w14:paraId="44A86FBA" w14:textId="394AFF6D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 xml:space="preserve"> zavarovalca je:</w:t>
            </w:r>
          </w:p>
          <w:p w14:paraId="0CD31913" w14:textId="6BCFAF11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33374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2021 – 31. 12. 202</w:t>
            </w:r>
            <w:r w:rsidR="0039278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  <w:tc>
          <w:tcPr>
            <w:tcW w:w="2976" w:type="dxa"/>
            <w:vAlign w:val="center"/>
          </w:tcPr>
          <w:p w14:paraId="1975B3F7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p w14:paraId="7C6DDCC7" w14:textId="77D75ED6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ab/>
      </w:r>
    </w:p>
    <w:p w14:paraId="1DBBB967" w14:textId="77777777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Zavarovalna premija za celotno obdobje z 8,5 % DPZP z besedami: </w:t>
      </w:r>
      <w:r w:rsidRPr="009013E8">
        <w:rPr>
          <w:rFonts w:ascii="Arial" w:hAnsi="Arial" w:cs="Arial"/>
          <w:b/>
          <w:color w:val="000000"/>
          <w:sz w:val="18"/>
          <w:szCs w:val="18"/>
        </w:rPr>
        <w:t>___________________________.</w:t>
      </w:r>
    </w:p>
    <w:p w14:paraId="2B8193BD" w14:textId="77777777" w:rsidR="0054020E" w:rsidRDefault="0054020E" w:rsidP="009013E8">
      <w:pPr>
        <w:tabs>
          <w:tab w:val="left" w:pos="1245"/>
        </w:tabs>
        <w:spacing w:after="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2" w:name="Pg26"/>
      <w:bookmarkEnd w:id="2"/>
    </w:p>
    <w:p w14:paraId="276CED4C" w14:textId="46A10D21" w:rsidR="00E36B02" w:rsidRPr="009013E8" w:rsidRDefault="00937E1D" w:rsidP="009013E8">
      <w:pPr>
        <w:tabs>
          <w:tab w:val="left" w:pos="124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Zavarovalne premije vsebujejo vse stroške, ki jih ima zavarovalnica pri izvedbi zavarovalnih </w:t>
      </w:r>
      <w:r w:rsidR="00816EF1" w:rsidRPr="009013E8">
        <w:rPr>
          <w:rFonts w:ascii="Arial" w:hAnsi="Arial" w:cs="Arial"/>
          <w:color w:val="000000"/>
          <w:spacing w:val="-3"/>
          <w:sz w:val="18"/>
          <w:szCs w:val="18"/>
        </w:rPr>
        <w:t>obveznosti.</w:t>
      </w:r>
    </w:p>
    <w:p w14:paraId="147EAB92" w14:textId="77777777" w:rsidR="0054020E" w:rsidRDefault="0054020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1EB50D4" w14:textId="4838B033" w:rsidR="00816EF1" w:rsidRPr="009013E8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Pogodbena vrednost se poravnava s </w:t>
      </w:r>
      <w:r w:rsidR="0054020E">
        <w:rPr>
          <w:rFonts w:ascii="Arial" w:hAnsi="Arial" w:cs="Arial"/>
          <w:sz w:val="18"/>
          <w:szCs w:val="18"/>
        </w:rPr>
        <w:t xml:space="preserve">sredstvi </w:t>
      </w:r>
      <w:r w:rsidRPr="009013E8">
        <w:rPr>
          <w:rFonts w:ascii="Arial" w:hAnsi="Arial" w:cs="Arial"/>
          <w:sz w:val="18"/>
          <w:szCs w:val="18"/>
        </w:rPr>
        <w:t xml:space="preserve">zagotovljenimi v finančnem načrtu </w:t>
      </w:r>
      <w:r w:rsidR="00726296">
        <w:rPr>
          <w:rFonts w:ascii="Arial" w:hAnsi="Arial" w:cs="Arial"/>
          <w:sz w:val="18"/>
          <w:szCs w:val="18"/>
        </w:rPr>
        <w:t>zavarovalca</w:t>
      </w:r>
      <w:r w:rsidRPr="009013E8">
        <w:rPr>
          <w:rFonts w:ascii="Arial" w:hAnsi="Arial" w:cs="Arial"/>
          <w:sz w:val="18"/>
          <w:szCs w:val="18"/>
        </w:rPr>
        <w:t xml:space="preserve"> ___________________</w:t>
      </w:r>
      <w:r w:rsidR="00DE3D82">
        <w:rPr>
          <w:rFonts w:ascii="Arial" w:hAnsi="Arial" w:cs="Arial"/>
          <w:sz w:val="18"/>
          <w:szCs w:val="18"/>
        </w:rPr>
        <w:t>_______________</w:t>
      </w:r>
      <w:r w:rsidRPr="009013E8">
        <w:rPr>
          <w:rFonts w:ascii="Arial" w:hAnsi="Arial" w:cs="Arial"/>
          <w:sz w:val="18"/>
          <w:szCs w:val="18"/>
        </w:rPr>
        <w:t>___.</w:t>
      </w:r>
    </w:p>
    <w:p w14:paraId="7F3CBA33" w14:textId="67EA7E40" w:rsidR="00816EF1" w:rsidRPr="00677EE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Cs/>
          <w:i/>
          <w:sz w:val="16"/>
          <w:szCs w:val="16"/>
        </w:rPr>
      </w:pPr>
      <w:r w:rsidRPr="00677EE1">
        <w:rPr>
          <w:rFonts w:ascii="Arial" w:eastAsia="Arial" w:hAnsi="Arial" w:cs="Arial"/>
          <w:bCs/>
          <w:i/>
          <w:sz w:val="16"/>
          <w:szCs w:val="16"/>
        </w:rPr>
        <w:t>(*vnese se ustrezno doda glede na navedbo vira sredstev v finančnih načrtih</w:t>
      </w:r>
      <w:r w:rsidR="00726296" w:rsidRPr="00677EE1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77EE1">
        <w:rPr>
          <w:rFonts w:ascii="Arial" w:eastAsia="Arial" w:hAnsi="Arial" w:cs="Arial"/>
          <w:bCs/>
          <w:i/>
          <w:sz w:val="16"/>
          <w:szCs w:val="16"/>
        </w:rPr>
        <w:t xml:space="preserve">naročnika) </w:t>
      </w:r>
    </w:p>
    <w:p w14:paraId="249643BF" w14:textId="1ABCEA7F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8123C15" w14:textId="77777777" w:rsidR="00DE3D82" w:rsidRPr="009013E8" w:rsidRDefault="00DE3D82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862D1A0" w14:textId="77777777" w:rsidR="0054020E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ROK IN NAČIN PLAČILA</w:t>
      </w:r>
    </w:p>
    <w:p w14:paraId="7194DCCA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1A85246B" w14:textId="32FAA11A" w:rsidR="005C4475" w:rsidRPr="00677EE1" w:rsidRDefault="00937E1D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3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0D2D02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F05A5C5" w14:textId="067C9F7B" w:rsidR="00013815" w:rsidRPr="00013815" w:rsidRDefault="00013815" w:rsidP="00013815">
      <w:pPr>
        <w:pStyle w:val="Pripombabesedil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013815">
        <w:rPr>
          <w:rFonts w:ascii="Arial" w:hAnsi="Arial" w:cs="Arial"/>
          <w:sz w:val="18"/>
          <w:szCs w:val="18"/>
        </w:rPr>
        <w:t xml:space="preserve">Letna zavarovalna premija (akontacija) se plačuje v </w:t>
      </w:r>
      <w:r w:rsidRPr="00013815">
        <w:rPr>
          <w:rFonts w:ascii="Arial" w:hAnsi="Arial" w:cs="Arial"/>
          <w:b/>
          <w:sz w:val="18"/>
          <w:szCs w:val="18"/>
        </w:rPr>
        <w:t xml:space="preserve">10 (desetih) mesečnih brezobrestnih obrokih </w:t>
      </w:r>
      <w:r w:rsidRPr="00013815">
        <w:rPr>
          <w:rFonts w:ascii="Arial" w:hAnsi="Arial" w:cs="Arial"/>
          <w:sz w:val="18"/>
          <w:szCs w:val="18"/>
        </w:rPr>
        <w:t xml:space="preserve">na transakcijski račun zavarovalnice. </w:t>
      </w:r>
    </w:p>
    <w:p w14:paraId="155BA4F7" w14:textId="0A8DE7D3" w:rsidR="00325145" w:rsidRPr="009013E8" w:rsidRDefault="00013815" w:rsidP="00013815">
      <w:pPr>
        <w:pStyle w:val="Pripombabesedilo"/>
        <w:rPr>
          <w:rFonts w:ascii="Arial" w:hAnsi="Arial" w:cs="Arial"/>
          <w:sz w:val="18"/>
          <w:szCs w:val="18"/>
        </w:rPr>
      </w:pPr>
      <w:r w:rsidRPr="00013815">
        <w:rPr>
          <w:rFonts w:ascii="Arial" w:hAnsi="Arial" w:cs="Arial"/>
          <w:sz w:val="18"/>
          <w:szCs w:val="18"/>
        </w:rPr>
        <w:t>Letno zavarovalno premijo poravna posamični zavarovalec na podlagi sklenjene posamične pogodbe. Naročnik bo zavarovalno premijo plačal zavarovalnici v skladu z veljavnim zakonom o izvrševanju proračuna.</w:t>
      </w:r>
    </w:p>
    <w:p w14:paraId="77D464D4" w14:textId="2537B59D" w:rsidR="00325145" w:rsidRPr="009013E8" w:rsidRDefault="00325145" w:rsidP="00677EE1">
      <w:pPr>
        <w:widowControl w:val="0"/>
        <w:tabs>
          <w:tab w:val="left" w:pos="4413"/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Na računu mora biti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označen sklic na pogodbo (št. pogodbe). Račun, ki ne bo tako opremljen, bo zavarovalec zavrnil. Če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zadnji dan roka sovpada z dnem, ko se po zakonu ne dela, se za zadnji dan roka šteje naslednji delavnik. Kot dan prejema računa se šteje dan, ko zavarovalec prejme račun. </w:t>
      </w:r>
    </w:p>
    <w:p w14:paraId="2A2D15B3" w14:textId="271E7EFD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 letne premije pripravi zavarovalnica na podlagi dejanskih podatkov zavarovalca, ki jih ta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posreduje do 30.04. v tekočem letu, za preteklo leto s stanjem na dan 31.</w:t>
      </w:r>
      <w:r w:rsidR="000B16BE">
        <w:rPr>
          <w:rFonts w:ascii="Arial" w:hAnsi="Arial" w:cs="Arial"/>
          <w:color w:val="000000"/>
          <w:spacing w:val="-1"/>
          <w:sz w:val="18"/>
          <w:szCs w:val="18"/>
        </w:rPr>
        <w:t> 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12</w:t>
      </w:r>
      <w:r w:rsidR="00616F38">
        <w:rPr>
          <w:rFonts w:ascii="Arial" w:hAnsi="Arial" w:cs="Arial"/>
          <w:color w:val="000000"/>
          <w:spacing w:val="-1"/>
          <w:sz w:val="18"/>
          <w:szCs w:val="18"/>
        </w:rPr>
        <w:t>.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 Zavarovalnica izstavi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obračunski račun/dobropis za razliko med akontacijo letne premije in obračunom letne premije, po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potrjenem letnem obračunu s strani posamičnega zavarovalca. Obračunski račun bo </w:t>
      </w:r>
      <w:r w:rsidR="00227F48">
        <w:rPr>
          <w:rFonts w:ascii="Arial" w:hAnsi="Arial" w:cs="Arial"/>
          <w:color w:val="000000"/>
          <w:spacing w:val="-3"/>
          <w:sz w:val="18"/>
          <w:szCs w:val="18"/>
        </w:rPr>
        <w:t>naročnik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plačal v roku 30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(trideset) dni po uradnem prejemu pravilno izstavljenega računa. V primeru dobropisa bo zavarovalnica vračilo upoštevala pri naslednjem zapadlem obroku premije. </w:t>
      </w:r>
    </w:p>
    <w:p w14:paraId="1EA63119" w14:textId="1707BB84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Poračun letne premije opravi zavarovalnica na razliko med skupno zavarovalno vsoto na koncu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zavarovalnega leta in skupno zavarovalno vsoto koledarskega leta, ki predhodi zavarovalnemu  letu. Ustrezna premijska stopnja, znižana za polovico, se uporabi samo v primeru spremembe dejanskih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podatkov zavarovalca za +/- več kot 10%. To pa ne velja </w:t>
      </w:r>
      <w:r w:rsidRPr="0054020E">
        <w:rPr>
          <w:rFonts w:ascii="Arial" w:hAnsi="Arial" w:cs="Arial"/>
          <w:color w:val="000000"/>
          <w:w w:val="102"/>
          <w:sz w:val="18"/>
          <w:szCs w:val="18"/>
        </w:rPr>
        <w:t>za predmete zavarovanja,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 ki jih posamični zavarovalec pridobi med zavarovalnim letom in ki pr</w:t>
      </w:r>
      <w:r w:rsidR="00616F38">
        <w:rPr>
          <w:rFonts w:ascii="Arial" w:hAnsi="Arial" w:cs="Arial"/>
          <w:color w:val="000000"/>
          <w:spacing w:val="-3"/>
          <w:sz w:val="18"/>
          <w:szCs w:val="18"/>
        </w:rPr>
        <w:t>esegajo 10% osnove, navedene v 13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. členu te pogodbe. V tem primeru se zavarovalna </w:t>
      </w:r>
      <w:r w:rsidRPr="0054020E">
        <w:rPr>
          <w:rFonts w:ascii="Arial" w:hAnsi="Arial" w:cs="Arial"/>
          <w:color w:val="000000"/>
          <w:spacing w:val="-2"/>
          <w:sz w:val="18"/>
          <w:szCs w:val="18"/>
        </w:rPr>
        <w:t>premija obračuna po načinu »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pro-rata temporis« od dneva pridobitve do konca zavarovalnega leta. </w:t>
      </w:r>
    </w:p>
    <w:p w14:paraId="68B640FB" w14:textId="1FC166D6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4"/>
          <w:sz w:val="18"/>
          <w:szCs w:val="18"/>
        </w:rPr>
      </w:pP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Osnove </w:t>
      </w:r>
      <w:r w:rsidRPr="00E51CBD">
        <w:rPr>
          <w:rFonts w:ascii="Arial" w:hAnsi="Arial" w:cs="Arial"/>
          <w:color w:val="000000"/>
          <w:w w:val="104"/>
          <w:sz w:val="18"/>
          <w:szCs w:val="18"/>
        </w:rPr>
        <w:t>(premijske stopnje)</w:t>
      </w: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 za določitev zavarovalne premije so fiksne za vse zavarovalne vrste. </w:t>
      </w:r>
    </w:p>
    <w:p w14:paraId="20A14F0C" w14:textId="71677562" w:rsidR="00BC4F06" w:rsidRPr="009013E8" w:rsidRDefault="00BC4F06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V celotnem zavarovalnem obdobju na zavarovalno premijo pri nobenem zavarovanju ni dopusten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vpliv škodnega dogajanja (malus) na premijo, razen bonusa na doseženi poslovno tehnični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rezultat. </w:t>
      </w:r>
    </w:p>
    <w:p w14:paraId="67625513" w14:textId="33BD7D1E" w:rsidR="00BC4F06" w:rsidRPr="009013E8" w:rsidRDefault="00227F48" w:rsidP="00677EE1">
      <w:pPr>
        <w:spacing w:after="120"/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Naročnik</w:t>
      </w:r>
      <w:r w:rsidR="00BC4F06" w:rsidRPr="009013E8">
        <w:rPr>
          <w:rFonts w:ascii="Arial" w:hAnsi="Arial" w:cs="Arial"/>
          <w:sz w:val="18"/>
          <w:szCs w:val="18"/>
        </w:rPr>
        <w:t xml:space="preserve"> bo</w:t>
      </w:r>
      <w:r w:rsidR="00901FB4" w:rsidRPr="009013E8">
        <w:rPr>
          <w:rFonts w:ascii="Arial" w:hAnsi="Arial" w:cs="Arial"/>
          <w:sz w:val="18"/>
          <w:szCs w:val="18"/>
        </w:rPr>
        <w:t xml:space="preserve"> potrjen znesek nakazal na TRR zavarovalnice</w:t>
      </w:r>
      <w:r w:rsidR="00BC4F06" w:rsidRPr="009013E8">
        <w:rPr>
          <w:rFonts w:ascii="Arial" w:hAnsi="Arial" w:cs="Arial"/>
          <w:sz w:val="18"/>
          <w:szCs w:val="18"/>
        </w:rPr>
        <w:t xml:space="preserve">, ki je naveden na izstavljenem računu. </w:t>
      </w:r>
    </w:p>
    <w:p w14:paraId="2E07A3DF" w14:textId="29FA3930" w:rsidR="00CC4EEB" w:rsidRDefault="00CC4EEB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70BB67" w14:textId="77777777" w:rsidR="00726296" w:rsidRPr="009013E8" w:rsidRDefault="00726296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14A3B3D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b/>
          <w:bCs/>
          <w:sz w:val="18"/>
          <w:szCs w:val="18"/>
        </w:rPr>
        <w:t xml:space="preserve">FINANČNO ZAVAROVANJE ZA </w:t>
      </w:r>
      <w:r w:rsidRPr="00677EE1">
        <w:rPr>
          <w:rFonts w:ascii="Arial" w:hAnsi="Arial" w:cs="Arial"/>
          <w:b/>
          <w:bCs/>
          <w:sz w:val="18"/>
          <w:szCs w:val="18"/>
        </w:rPr>
        <w:t>DOBRO IZVEDBO POGODBENIH OBVEZNOSTI</w:t>
      </w:r>
    </w:p>
    <w:p w14:paraId="6F4CDFDD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E123D" w14:textId="19C25E7D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1</w:t>
      </w:r>
      <w:r w:rsidR="0044228F" w:rsidRPr="00677EE1">
        <w:rPr>
          <w:rFonts w:ascii="Arial" w:hAnsi="Arial" w:cs="Arial"/>
          <w:bCs/>
          <w:sz w:val="18"/>
          <w:szCs w:val="18"/>
        </w:rPr>
        <w:t>4</w:t>
      </w:r>
      <w:r w:rsidR="005C4475" w:rsidRPr="00677EE1">
        <w:rPr>
          <w:rFonts w:ascii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2AEE909E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D2ECACD" w14:textId="56FA43ED" w:rsidR="005C4475" w:rsidRPr="00677EE1" w:rsidRDefault="00901FB4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se za zavarovanje dobre izvedbe pogodbenih obveznosti zavezuje izročiti naročniku ob podpisu te pogodbe dve bianco menici z menično izjavo in pooblastilom za unovčenje, in sicer v višini 10% skupne pogodbene vrednosti z </w:t>
      </w:r>
      <w:r w:rsidR="006B6A6E" w:rsidRPr="00677EE1">
        <w:rPr>
          <w:rFonts w:ascii="Arial" w:hAnsi="Arial" w:cs="Arial"/>
          <w:sz w:val="18"/>
          <w:szCs w:val="18"/>
        </w:rPr>
        <w:t>DPZP</w:t>
      </w:r>
      <w:r w:rsidR="005C4475" w:rsidRPr="00677EE1">
        <w:rPr>
          <w:rFonts w:ascii="Arial" w:hAnsi="Arial" w:cs="Arial"/>
          <w:sz w:val="18"/>
          <w:szCs w:val="18"/>
        </w:rPr>
        <w:t>, z veljavnostjo vsaj še trideset dni po poteku pogodbenega roka.</w:t>
      </w:r>
    </w:p>
    <w:p w14:paraId="1A5DEAEC" w14:textId="06546798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menici u</w:t>
      </w:r>
      <w:r w:rsidR="00CC4EEB" w:rsidRPr="00677EE1">
        <w:rPr>
          <w:rFonts w:ascii="Arial" w:hAnsi="Arial" w:cs="Arial"/>
          <w:sz w:val="18"/>
          <w:szCs w:val="18"/>
        </w:rPr>
        <w:t>novčil v primeru, če zavarovalnica</w:t>
      </w:r>
      <w:r w:rsidRPr="00677EE1">
        <w:rPr>
          <w:rFonts w:ascii="Arial" w:hAnsi="Arial" w:cs="Arial"/>
          <w:sz w:val="18"/>
          <w:szCs w:val="18"/>
        </w:rPr>
        <w:t xml:space="preserve"> svojih pogodbenih obveznosti ne bo izpolnil</w:t>
      </w:r>
      <w:r w:rsidR="00CC4EEB" w:rsidRPr="00677EE1">
        <w:rPr>
          <w:rFonts w:ascii="Arial" w:hAnsi="Arial" w:cs="Arial"/>
          <w:sz w:val="18"/>
          <w:szCs w:val="18"/>
        </w:rPr>
        <w:t>a v dogovorjeni kakovosti</w:t>
      </w:r>
      <w:r w:rsidRPr="00677EE1">
        <w:rPr>
          <w:rFonts w:ascii="Arial" w:hAnsi="Arial" w:cs="Arial"/>
          <w:sz w:val="18"/>
          <w:szCs w:val="18"/>
        </w:rPr>
        <w:t xml:space="preserve"> in rokih in na način, opredeljen v tej pogodbi. </w:t>
      </w:r>
    </w:p>
    <w:p w14:paraId="3DFFEB3F" w14:textId="50D660F4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se med trajanjem izvedbe pogodbe spremeni</w:t>
      </w:r>
      <w:r w:rsidR="00CC4EEB" w:rsidRPr="00677EE1">
        <w:rPr>
          <w:rFonts w:ascii="Arial" w:hAnsi="Arial" w:cs="Arial"/>
          <w:sz w:val="18"/>
          <w:szCs w:val="18"/>
        </w:rPr>
        <w:t xml:space="preserve"> rok za izvedbo pogodbenih del in obseg storitev, </w:t>
      </w:r>
      <w:r w:rsidRPr="00677EE1">
        <w:rPr>
          <w:rFonts w:ascii="Arial" w:hAnsi="Arial" w:cs="Arial"/>
          <w:sz w:val="18"/>
          <w:szCs w:val="18"/>
        </w:rPr>
        <w:t xml:space="preserve">mora </w:t>
      </w:r>
      <w:r w:rsidR="00CC4EEB" w:rsidRPr="00677EE1">
        <w:rPr>
          <w:rFonts w:ascii="Arial" w:hAnsi="Arial" w:cs="Arial"/>
          <w:sz w:val="18"/>
          <w:szCs w:val="18"/>
        </w:rPr>
        <w:t xml:space="preserve">zavarovalnica </w:t>
      </w:r>
      <w:r w:rsidRPr="00677EE1">
        <w:rPr>
          <w:rFonts w:ascii="Arial" w:hAnsi="Arial" w:cs="Arial"/>
          <w:sz w:val="18"/>
          <w:szCs w:val="18"/>
        </w:rPr>
        <w:t>v roku deset (10) dni od podpisa aneksa k tej pogodbi predložiti novo menično izjavo in pooblastilo za unovčenje s spremenjeno višino garantiranega zneska, v skladu s spremembo pogodbene vrednosti.</w:t>
      </w:r>
    </w:p>
    <w:p w14:paraId="22B7268C" w14:textId="39E0E0B2" w:rsidR="00816EF1" w:rsidRPr="00677EE1" w:rsidRDefault="00CC4EEB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w w:val="103"/>
          <w:sz w:val="18"/>
          <w:szCs w:val="18"/>
        </w:rPr>
      </w:pPr>
      <w:r w:rsidRPr="00677EE1">
        <w:rPr>
          <w:rFonts w:ascii="Arial" w:hAnsi="Arial" w:cs="Arial"/>
          <w:bCs/>
          <w:w w:val="103"/>
          <w:sz w:val="18"/>
          <w:szCs w:val="18"/>
        </w:rPr>
        <w:t>V primeru, da se menica unovči za vrednost nižjo od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 xml:space="preserve">pogodbene vrednosti z DPZP, </w:t>
      </w:r>
      <w:r w:rsidRPr="00677EE1">
        <w:rPr>
          <w:rFonts w:ascii="Arial" w:hAnsi="Arial" w:cs="Arial"/>
          <w:bCs/>
          <w:w w:val="103"/>
          <w:sz w:val="18"/>
          <w:szCs w:val="18"/>
        </w:rPr>
        <w:t>jo je zavarovalnica dolžna vsakokrat nadomestiti z novo, dokler celotna unovčena vrednost ne doseže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>pogodbene vrednosti z DPZP.</w:t>
      </w:r>
    </w:p>
    <w:p w14:paraId="24ACB1D6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7AAF4AE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40F3D315" w14:textId="102F1E6F" w:rsidR="00816EF1" w:rsidRPr="00677EE1" w:rsidRDefault="00816EF1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pacing w:val="-8"/>
          <w:sz w:val="18"/>
          <w:szCs w:val="18"/>
        </w:rPr>
      </w:pPr>
      <w:r w:rsidRPr="00677EE1">
        <w:rPr>
          <w:rFonts w:ascii="Arial" w:hAnsi="Arial" w:cs="Arial"/>
          <w:b/>
          <w:spacing w:val="-8"/>
          <w:sz w:val="18"/>
          <w:szCs w:val="18"/>
        </w:rPr>
        <w:t>LIKVIDACIJSKI POSTOPEK</w:t>
      </w:r>
    </w:p>
    <w:p w14:paraId="2B1367B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8"/>
          <w:sz w:val="18"/>
          <w:szCs w:val="18"/>
        </w:rPr>
      </w:pPr>
    </w:p>
    <w:p w14:paraId="64F5A664" w14:textId="77C998DC" w:rsidR="00816EF1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8"/>
          <w:sz w:val="18"/>
          <w:szCs w:val="18"/>
        </w:rPr>
      </w:pPr>
      <w:r w:rsidRPr="00677EE1">
        <w:rPr>
          <w:rFonts w:ascii="Arial" w:hAnsi="Arial" w:cs="Arial"/>
          <w:spacing w:val="-8"/>
          <w:sz w:val="18"/>
          <w:szCs w:val="18"/>
        </w:rPr>
        <w:t>15</w:t>
      </w:r>
      <w:r w:rsidR="00816EF1" w:rsidRPr="00677EE1">
        <w:rPr>
          <w:rFonts w:ascii="Arial" w:hAnsi="Arial" w:cs="Arial"/>
          <w:spacing w:val="-8"/>
          <w:sz w:val="18"/>
          <w:szCs w:val="18"/>
        </w:rPr>
        <w:t>. člen</w:t>
      </w:r>
    </w:p>
    <w:p w14:paraId="1D7D8C9A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</w:p>
    <w:p w14:paraId="3EFD3B65" w14:textId="227FD791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Predhodne prijave škod (po elektronski pošti) za posamični ali več istočasnih dogodkov, izvede posamični zavarovalec na elektronski naslov, ki ga navede zavarovalnica. </w:t>
      </w:r>
    </w:p>
    <w:p w14:paraId="13DC6F34" w14:textId="7487A8E3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3" w:name="Pg29"/>
      <w:bookmarkEnd w:id="3"/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 stranki sta sporazumni, da bosta uporabljali tisto obliko obrazca za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prijavo škode, ki jo bo določila zavarovalnica. </w:t>
      </w:r>
    </w:p>
    <w:p w14:paraId="0AA2EBBF" w14:textId="45223234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V primeru predhodne prijave ali prijave po elektronskem naslovu po zgornjem odstavku je zavarovalnica dolžna izvršiti ogled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poškodovanega in pripraviti zapisnik v čim </w:t>
      </w:r>
      <w:r w:rsidRPr="00677EE1">
        <w:rPr>
          <w:rFonts w:ascii="Arial" w:hAnsi="Arial" w:cs="Arial"/>
          <w:spacing w:val="-3"/>
          <w:sz w:val="18"/>
          <w:szCs w:val="18"/>
        </w:rPr>
        <w:t>krajšem možnem času, ali v roku treh (3)</w:t>
      </w:r>
      <w:r w:rsidR="003F3CEC" w:rsidRPr="00677EE1">
        <w:rPr>
          <w:rFonts w:ascii="Arial" w:hAnsi="Arial" w:cs="Arial"/>
          <w:spacing w:val="-3"/>
          <w:sz w:val="18"/>
          <w:szCs w:val="18"/>
        </w:rPr>
        <w:t xml:space="preserve"> delovnih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dni, če je to tako zahtevano. V kolikor zavarovalnica ne opravi ogleda po predhodnem </w:t>
      </w:r>
      <w:r w:rsidRPr="00677EE1">
        <w:rPr>
          <w:rFonts w:ascii="Arial" w:hAnsi="Arial" w:cs="Arial"/>
          <w:sz w:val="18"/>
          <w:szCs w:val="18"/>
        </w:rPr>
        <w:t xml:space="preserve">obvestilu to ne zadrži sanacije škode, odškodninske odgovornosti, likvidacije in plačila zavarovalnine/odškodnine s strani zavarovalnice. </w:t>
      </w:r>
    </w:p>
    <w:p w14:paraId="273AA74D" w14:textId="6B7501D8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je v takem primeru dolžna povrniti stroške za zavarovanje dokazov o nastanku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škodnega dogodka in dokazov posledic le-tega </w:t>
      </w:r>
      <w:r w:rsidRPr="00677EE1">
        <w:rPr>
          <w:rFonts w:ascii="Arial" w:hAnsi="Arial" w:cs="Arial"/>
          <w:w w:val="103"/>
          <w:sz w:val="18"/>
          <w:szCs w:val="18"/>
        </w:rPr>
        <w:t xml:space="preserve">(sodno zapriseženega cenilca ali lokalnega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fotografa). </w:t>
      </w:r>
    </w:p>
    <w:p w14:paraId="4F8C1D1C" w14:textId="77777777" w:rsid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 primeru, da je dostavljena škodna dokumentacija po mnenju zavarovalnice nepopolna, mora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zavarovalnica o tem obvestiti posameznega zavarovalca v roku </w:t>
      </w:r>
      <w:r w:rsidR="003F3CEC" w:rsidRPr="00677EE1">
        <w:rPr>
          <w:rFonts w:ascii="Arial" w:hAnsi="Arial" w:cs="Arial"/>
          <w:spacing w:val="-1"/>
          <w:sz w:val="18"/>
          <w:szCs w:val="18"/>
        </w:rPr>
        <w:t>sedmih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 (</w:t>
      </w:r>
      <w:r w:rsidR="003F3CEC" w:rsidRPr="00677EE1">
        <w:rPr>
          <w:rFonts w:ascii="Arial" w:hAnsi="Arial" w:cs="Arial"/>
          <w:spacing w:val="-1"/>
          <w:sz w:val="18"/>
          <w:szCs w:val="18"/>
        </w:rPr>
        <w:t>7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) </w:t>
      </w:r>
      <w:r w:rsidR="003F3CEC" w:rsidRPr="00677EE1">
        <w:rPr>
          <w:rFonts w:ascii="Arial" w:hAnsi="Arial" w:cs="Arial"/>
          <w:spacing w:val="-1"/>
          <w:sz w:val="18"/>
          <w:szCs w:val="18"/>
        </w:rPr>
        <w:t xml:space="preserve">delovnih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dni po prejemu dokumentacije, sicer se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šteje, da je dostavljena dokumentacija popolna. </w:t>
      </w:r>
    </w:p>
    <w:p w14:paraId="405509CF" w14:textId="2A0CFE7F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Rok za izplačilo zavarovalnine / odškodnine je </w:t>
      </w:r>
      <w:r w:rsidR="009A3ECC" w:rsidRPr="00677EE1">
        <w:rPr>
          <w:rFonts w:ascii="Arial" w:hAnsi="Arial" w:cs="Arial"/>
          <w:sz w:val="18"/>
          <w:szCs w:val="18"/>
        </w:rPr>
        <w:t>štirinajst</w:t>
      </w:r>
      <w:r w:rsidRPr="00677EE1">
        <w:rPr>
          <w:rFonts w:ascii="Arial" w:hAnsi="Arial" w:cs="Arial"/>
          <w:sz w:val="18"/>
          <w:szCs w:val="18"/>
        </w:rPr>
        <w:t xml:space="preserve"> (</w:t>
      </w:r>
      <w:r w:rsidR="009A3ECC" w:rsidRPr="00677EE1">
        <w:rPr>
          <w:rFonts w:ascii="Arial" w:hAnsi="Arial" w:cs="Arial"/>
          <w:sz w:val="18"/>
          <w:szCs w:val="18"/>
        </w:rPr>
        <w:t>14</w:t>
      </w:r>
      <w:r w:rsidRPr="00677EE1">
        <w:rPr>
          <w:rFonts w:ascii="Arial" w:hAnsi="Arial" w:cs="Arial"/>
          <w:sz w:val="18"/>
          <w:szCs w:val="18"/>
        </w:rPr>
        <w:t>) dni in teče od dneva, ko je zavarovalnici dostavljena potrebna dokumentacija za likvidacijo zavarovalnega primera</w:t>
      </w:r>
      <w:r w:rsidR="009A3ECC" w:rsidRPr="00677EE1">
        <w:rPr>
          <w:rFonts w:ascii="Arial" w:hAnsi="Arial" w:cs="Arial"/>
          <w:sz w:val="18"/>
          <w:szCs w:val="18"/>
        </w:rPr>
        <w:t>, na podlagi katere je bilo ugotovljeno, da je izplačilo zavarovalnine upravičeno</w:t>
      </w:r>
      <w:r w:rsidRPr="00677EE1">
        <w:rPr>
          <w:rFonts w:ascii="Arial" w:hAnsi="Arial" w:cs="Arial"/>
          <w:sz w:val="18"/>
          <w:szCs w:val="18"/>
        </w:rPr>
        <w:t>.</w:t>
      </w:r>
    </w:p>
    <w:p w14:paraId="19663054" w14:textId="41CCEEC9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večjih škod zavarovalnica izplača zavarovalcu akontacijo v višini 70</w:t>
      </w:r>
      <w:r w:rsidR="009A3ECC" w:rsidRPr="00677EE1">
        <w:rPr>
          <w:rFonts w:ascii="Arial" w:hAnsi="Arial" w:cs="Arial"/>
          <w:sz w:val="18"/>
          <w:szCs w:val="18"/>
        </w:rPr>
        <w:t> </w:t>
      </w:r>
      <w:r w:rsidRPr="00677EE1">
        <w:rPr>
          <w:rFonts w:ascii="Arial" w:hAnsi="Arial" w:cs="Arial"/>
          <w:sz w:val="18"/>
          <w:szCs w:val="18"/>
        </w:rPr>
        <w:t xml:space="preserve">% od prvotno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ocenjene škode v roku štirinajst (14) dni, od prejema pisne informativne prijave o obsegu škode. V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nasprotnem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primeru ima posamezni zavarovalec, poleg zamudnih obresti, pravico do povračila stroškov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(kreditov) za sanacijo škode. Za velike škode se štejejo škode ocenjene nad petnajst tisoč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>(15.000,00) EUR</w:t>
      </w:r>
      <w:r w:rsidRPr="009013E8">
        <w:rPr>
          <w:rFonts w:ascii="Arial" w:hAnsi="Arial" w:cs="Arial"/>
          <w:color w:val="FF0000"/>
          <w:spacing w:val="-2"/>
          <w:sz w:val="18"/>
          <w:szCs w:val="18"/>
        </w:rPr>
        <w:t xml:space="preserve">. </w:t>
      </w:r>
    </w:p>
    <w:p w14:paraId="0058D019" w14:textId="692A33DF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Zavarovalnica je dolžna posameznemu zavarovalcu sproti posredovati zaključni sporazum za vse zavarovalnine in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kopijo poravnave za vse likvidirane odškodninske zahtevke (tudi dopise odklonitve) iz naslova zavarovanja odgovornosti. </w:t>
      </w:r>
    </w:p>
    <w:p w14:paraId="6A3410CB" w14:textId="4297F3AE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Vsa korespondenca za izvedbo zavarovalnih storitev se izvaja med sedežem zavarovalnice in posameznim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zavarovalcem, kopija vse korespodence se dostavi posredniku. </w:t>
      </w:r>
    </w:p>
    <w:p w14:paraId="6A75210C" w14:textId="00FC4C18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Zavarovalnica se zaveže do 15. v mesecu za pretekli mesec seznanjati sedež zavarovalca o škodnem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dogajanju. Podatki o škodnem dogajanju morajo vsebovati: identifikacijo o lokaciji nastanka škode,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številko osnovne zavarovalne police, oznako škode zavarovalnice, datum nastanka škode, datum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prijave škode, vzrok nastanka škode, znesek prijave,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lastRenderedPageBreak/>
        <w:t xml:space="preserve">znesek izplačane zavarovalnine ter datum izplačane zavarovalnine ali datum obvestila odklonitve. </w:t>
      </w:r>
    </w:p>
    <w:p w14:paraId="22EE89F0" w14:textId="1653E1EF" w:rsidR="00816EF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944AF8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5457154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>ODSTOP OD POGODBE</w:t>
      </w:r>
    </w:p>
    <w:p w14:paraId="214F7935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FADC2CF" w14:textId="16408261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6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181740C4" w14:textId="77777777" w:rsidR="005C4475" w:rsidRPr="00677EE1" w:rsidRDefault="005C4475" w:rsidP="009013E8">
      <w:pPr>
        <w:tabs>
          <w:tab w:val="left" w:pos="426"/>
        </w:tabs>
        <w:overflowPunct w:val="0"/>
        <w:autoSpaceDE w:val="0"/>
        <w:spacing w:after="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</w:p>
    <w:p w14:paraId="4F1C5035" w14:textId="77777777" w:rsidR="005C4475" w:rsidRPr="00677EE1" w:rsidRDefault="005C4475" w:rsidP="00677EE1">
      <w:pPr>
        <w:tabs>
          <w:tab w:val="left" w:pos="426"/>
        </w:tabs>
        <w:overflowPunct w:val="0"/>
        <w:autoSpaceDE w:val="0"/>
        <w:spacing w:after="60"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  <w:r w:rsidRPr="00677EE1">
        <w:rPr>
          <w:rFonts w:ascii="Arial" w:hAnsi="Arial" w:cs="Arial"/>
          <w:sz w:val="18"/>
          <w:szCs w:val="18"/>
          <w:lang w:eastAsia="ar-SA"/>
        </w:rPr>
        <w:t>Naročnik lahko odstopi od pogodbe, če:</w:t>
      </w:r>
    </w:p>
    <w:p w14:paraId="62E6724E" w14:textId="353BEFAC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brez soglasja naročnika odda dela podizvajalcem, ki niso bili navedeni v ponudbi;</w:t>
      </w:r>
    </w:p>
    <w:p w14:paraId="3DBC0D93" w14:textId="1A2D664E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krši obveznosti, dogovorjene v tej pogodbi</w:t>
      </w:r>
      <w:r w:rsidR="00AF1980" w:rsidRPr="00677EE1">
        <w:rPr>
          <w:rFonts w:ascii="Arial" w:hAnsi="Arial" w:cs="Arial"/>
          <w:sz w:val="18"/>
          <w:szCs w:val="18"/>
        </w:rPr>
        <w:t>;</w:t>
      </w:r>
      <w:r w:rsidR="005C4475" w:rsidRPr="00677EE1">
        <w:rPr>
          <w:rFonts w:ascii="Arial" w:hAnsi="Arial" w:cs="Arial"/>
          <w:sz w:val="18"/>
          <w:szCs w:val="18"/>
        </w:rPr>
        <w:t xml:space="preserve"> </w:t>
      </w:r>
    </w:p>
    <w:p w14:paraId="7261A82D" w14:textId="77777777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javno naročilo je bilo bistveno spremenjeno, kar terja </w:t>
      </w:r>
      <w:r w:rsidRPr="0044228F">
        <w:rPr>
          <w:rFonts w:ascii="Arial" w:hAnsi="Arial" w:cs="Arial"/>
          <w:sz w:val="18"/>
          <w:szCs w:val="18"/>
        </w:rPr>
        <w:t>nov postopek javnega naročanja;</w:t>
      </w:r>
    </w:p>
    <w:p w14:paraId="277DB624" w14:textId="338E2FF0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v času oddaje javnega naročila je bil</w:t>
      </w:r>
      <w:r w:rsidR="005C5A2B" w:rsidRPr="0044228F">
        <w:rPr>
          <w:rFonts w:ascii="Arial" w:hAnsi="Arial" w:cs="Arial"/>
          <w:sz w:val="18"/>
          <w:szCs w:val="18"/>
        </w:rPr>
        <w:t>a zavarovalnica</w:t>
      </w:r>
      <w:r w:rsidRPr="0044228F">
        <w:rPr>
          <w:rFonts w:ascii="Arial" w:hAnsi="Arial" w:cs="Arial"/>
          <w:sz w:val="18"/>
          <w:szCs w:val="18"/>
        </w:rPr>
        <w:t xml:space="preserve"> v enem od položajev, zaradi katerega bi ga naročnik moral izključiti iz postopka javnega naročanja, pa s tem dejstvom naročnik ni bil seznanjen v postopku javnega naročanja;</w:t>
      </w:r>
    </w:p>
    <w:p w14:paraId="1CC15D38" w14:textId="278754A2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zaradi hudih kršitev obveznosti iz PEU, PDEU in ZJN-3, ki jih je po postopku v skladu z 258. členom PDEU ugotovilo Sodišče Evropske unije, javno naročilo ne</w:t>
      </w:r>
      <w:r w:rsidR="00325145" w:rsidRPr="0044228F">
        <w:rPr>
          <w:rFonts w:ascii="Arial" w:hAnsi="Arial" w:cs="Arial"/>
          <w:sz w:val="18"/>
          <w:szCs w:val="18"/>
        </w:rPr>
        <w:t xml:space="preserve"> bi smelo biti oddano izvajalcu;</w:t>
      </w:r>
    </w:p>
    <w:p w14:paraId="5EBEF334" w14:textId="77777777" w:rsidR="0054020E" w:rsidRPr="0044228F" w:rsidRDefault="0032514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brez posebnih razlogov, v kolikor to pisno sporoči zavarovalnici najmanj 3 mesece pred nameravanim odstopom.</w:t>
      </w:r>
    </w:p>
    <w:p w14:paraId="0E88AC8F" w14:textId="0D10F620" w:rsidR="005C5A2B" w:rsidRPr="0044228F" w:rsidRDefault="005C5A2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54020E">
        <w:rPr>
          <w:rFonts w:ascii="Arial" w:hAnsi="Arial" w:cs="Arial"/>
          <w:color w:val="000000"/>
          <w:w w:val="104"/>
          <w:sz w:val="18"/>
          <w:szCs w:val="18"/>
        </w:rPr>
        <w:t xml:space="preserve">Če naročnik ugotovi, da zavarovalnica storitev ne izvaja strokovno in kakovostno v skladu z določbami te pogodbe oziroma na katerikoli drug način krši določila te pogodbe, ima naročnik pravico, enostransko odpovedati pogodbo. Naročnik mora pred enostransko odpovedjo pogodbe o vsaki kršitvi zavarovalnico opozoriti s priporočeno pošiljko in ji omogočiti, da v desetih dneh od prejema obvestila odpravo pomanjkljivosti. V kolikor zavarovalnica v tem roku ne odpravi pomanjkljivosti, ji lahko naročnik s priporočeno pošiljko pošlje </w:t>
      </w:r>
      <w:r w:rsidRPr="0044228F">
        <w:rPr>
          <w:rFonts w:ascii="Arial" w:hAnsi="Arial" w:cs="Arial"/>
          <w:color w:val="000000"/>
          <w:w w:val="104"/>
          <w:sz w:val="18"/>
          <w:szCs w:val="18"/>
        </w:rPr>
        <w:t xml:space="preserve">odpoved. </w:t>
      </w:r>
      <w:r w:rsidRPr="0044228F">
        <w:rPr>
          <w:rFonts w:ascii="Arial" w:hAnsi="Arial" w:cs="Arial"/>
          <w:sz w:val="18"/>
          <w:szCs w:val="18"/>
        </w:rPr>
        <w:t>Odstop od pogodbe učinkuje z dnem, ko zavarovalnica prejme pisno izjavo naročnika o odstopu.</w:t>
      </w:r>
    </w:p>
    <w:p w14:paraId="4769C2C3" w14:textId="5E404BFC" w:rsidR="005C5A2B" w:rsidRPr="0044228F" w:rsidRDefault="005C5A2B" w:rsidP="0044228F">
      <w:pPr>
        <w:widowControl w:val="0"/>
        <w:tabs>
          <w:tab w:val="left" w:pos="1838"/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Zavarovalnica je </w:t>
      </w:r>
      <w:r w:rsidR="0044228F">
        <w:rPr>
          <w:rFonts w:ascii="Arial" w:hAnsi="Arial" w:cs="Arial"/>
          <w:color w:val="000000"/>
          <w:sz w:val="18"/>
          <w:szCs w:val="18"/>
        </w:rPr>
        <w:t xml:space="preserve">naročniku / </w:t>
      </w:r>
      <w:r w:rsidRPr="0044228F">
        <w:rPr>
          <w:rFonts w:ascii="Arial" w:hAnsi="Arial" w:cs="Arial"/>
          <w:color w:val="000000"/>
          <w:sz w:val="18"/>
          <w:szCs w:val="18"/>
        </w:rPr>
        <w:t xml:space="preserve">zavarovalcu dolžna povrniti vso škodo, ki bi nastala: </w:t>
      </w:r>
    </w:p>
    <w:p w14:paraId="3F618A48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1838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kršitve pogodbe; </w:t>
      </w:r>
    </w:p>
    <w:p w14:paraId="1C02C506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odpovedi pogodbe in </w:t>
      </w:r>
    </w:p>
    <w:p w14:paraId="28B4E89E" w14:textId="77777777" w:rsidR="00193915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w w:val="101"/>
          <w:sz w:val="18"/>
          <w:szCs w:val="18"/>
        </w:rPr>
      </w:pPr>
      <w:r w:rsidRPr="0044228F">
        <w:rPr>
          <w:rFonts w:ascii="Arial" w:hAnsi="Arial" w:cs="Arial"/>
          <w:color w:val="000000"/>
          <w:w w:val="101"/>
          <w:sz w:val="18"/>
          <w:szCs w:val="18"/>
        </w:rPr>
        <w:t>razliko do morebitne višje cene (premije), ki bi jo v tem primeru ponudila druga zavarovalnica.</w:t>
      </w:r>
    </w:p>
    <w:p w14:paraId="7ADCE482" w14:textId="0E0248ED" w:rsidR="005C5A2B" w:rsidRDefault="005C5A2B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0F4523C" w14:textId="77777777" w:rsidR="00677EE1" w:rsidRPr="00677EE1" w:rsidRDefault="00677EE1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2B7BC52" w14:textId="6C8957AD" w:rsidR="00193915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17</w:t>
      </w:r>
      <w:r w:rsidR="00193915" w:rsidRPr="00677EE1">
        <w:rPr>
          <w:rFonts w:ascii="Arial" w:hAnsi="Arial" w:cs="Arial"/>
          <w:spacing w:val="-3"/>
          <w:sz w:val="18"/>
          <w:szCs w:val="18"/>
        </w:rPr>
        <w:t>. člen</w:t>
      </w:r>
    </w:p>
    <w:p w14:paraId="0DF0D77A" w14:textId="77777777" w:rsidR="0054020E" w:rsidRPr="00677EE1" w:rsidRDefault="0054020E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</w:p>
    <w:p w14:paraId="07373EF3" w14:textId="33644732" w:rsidR="005C5A2B" w:rsidRPr="00677EE1" w:rsidRDefault="005C5A2B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 xml:space="preserve">Pogodbeni stranki sta sporazumni, da v primeru ko zavarovalnica več kot petkrat v enem </w:t>
      </w:r>
      <w:r w:rsidRPr="00677EE1">
        <w:rPr>
          <w:rFonts w:ascii="Arial" w:hAnsi="Arial" w:cs="Arial"/>
          <w:w w:val="102"/>
          <w:sz w:val="18"/>
          <w:szCs w:val="18"/>
        </w:rPr>
        <w:t xml:space="preserve">koledarskem letu krši določila likvidacijskega postopka iz </w:t>
      </w:r>
      <w:r w:rsidR="008B0097" w:rsidRPr="00677EE1">
        <w:rPr>
          <w:rFonts w:ascii="Arial" w:hAnsi="Arial" w:cs="Arial"/>
          <w:w w:val="102"/>
          <w:sz w:val="18"/>
          <w:szCs w:val="18"/>
        </w:rPr>
        <w:t>15</w:t>
      </w:r>
      <w:r w:rsidRPr="00677EE1">
        <w:rPr>
          <w:rFonts w:ascii="Arial" w:hAnsi="Arial" w:cs="Arial"/>
          <w:w w:val="102"/>
          <w:sz w:val="18"/>
          <w:szCs w:val="18"/>
        </w:rPr>
        <w:t xml:space="preserve">. člena te pogodbe, se to šteje kot </w:t>
      </w:r>
      <w:r w:rsidRPr="00677EE1">
        <w:rPr>
          <w:rFonts w:ascii="Arial" w:hAnsi="Arial" w:cs="Arial"/>
          <w:sz w:val="18"/>
          <w:szCs w:val="18"/>
        </w:rPr>
        <w:t xml:space="preserve">absolutna kršitev pogodbe in lahko zavarovalec enostransko odpove pogodbo. V tem primeru pogodba preneha veljati z dnem ko zavarovalnica prejme pisno izjavo naročnika o odstopu, brez da bi jo naročnik predhodno opozoril na odpravo pomanjkljivosti. </w:t>
      </w:r>
    </w:p>
    <w:p w14:paraId="3C551B27" w14:textId="1F72F4F2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82BBDDC" w14:textId="77777777" w:rsidR="00937E1D" w:rsidRPr="00677EE1" w:rsidRDefault="00937E1D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2078441" w14:textId="79DA5D0D" w:rsidR="00193915" w:rsidRPr="00677EE1" w:rsidRDefault="0044228F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18</w:t>
      </w:r>
      <w:r w:rsidR="00193915" w:rsidRPr="00677EE1">
        <w:rPr>
          <w:rFonts w:ascii="Arial" w:hAnsi="Arial" w:cs="Arial"/>
          <w:sz w:val="18"/>
          <w:szCs w:val="18"/>
        </w:rPr>
        <w:t>. člen</w:t>
      </w:r>
    </w:p>
    <w:p w14:paraId="4A28AE3F" w14:textId="77777777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7351650" w14:textId="162E58B6" w:rsidR="001B29E3" w:rsidRPr="00677EE1" w:rsidRDefault="0019391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naročnik odpove pogodbo ali neposredno zavarovalno pogodbo zaradi krši</w:t>
      </w:r>
      <w:r w:rsidR="00816EF1" w:rsidRPr="00677EE1">
        <w:rPr>
          <w:rFonts w:ascii="Arial" w:hAnsi="Arial" w:cs="Arial"/>
          <w:sz w:val="18"/>
          <w:szCs w:val="18"/>
        </w:rPr>
        <w:t>tev zavarovalnice navedenih v 1</w:t>
      </w:r>
      <w:r w:rsidR="007B4760" w:rsidRPr="00677EE1">
        <w:rPr>
          <w:rFonts w:ascii="Arial" w:hAnsi="Arial" w:cs="Arial"/>
          <w:sz w:val="18"/>
          <w:szCs w:val="18"/>
        </w:rPr>
        <w:t>6</w:t>
      </w:r>
      <w:r w:rsidR="00816EF1" w:rsidRPr="00677EE1">
        <w:rPr>
          <w:rFonts w:ascii="Arial" w:hAnsi="Arial" w:cs="Arial"/>
          <w:sz w:val="18"/>
          <w:szCs w:val="18"/>
        </w:rPr>
        <w:t xml:space="preserve">. </w:t>
      </w:r>
      <w:r w:rsidRPr="00677EE1">
        <w:rPr>
          <w:rFonts w:ascii="Arial" w:hAnsi="Arial" w:cs="Arial"/>
          <w:sz w:val="18"/>
          <w:szCs w:val="18"/>
        </w:rPr>
        <w:t xml:space="preserve">in </w:t>
      </w:r>
      <w:r w:rsidR="007B4760" w:rsidRPr="00677EE1">
        <w:rPr>
          <w:rFonts w:ascii="Arial" w:hAnsi="Arial" w:cs="Arial"/>
          <w:sz w:val="18"/>
          <w:szCs w:val="18"/>
        </w:rPr>
        <w:t>17</w:t>
      </w:r>
      <w:r w:rsidRPr="00677EE1">
        <w:rPr>
          <w:rFonts w:ascii="Arial" w:hAnsi="Arial" w:cs="Arial"/>
          <w:sz w:val="18"/>
          <w:szCs w:val="18"/>
        </w:rPr>
        <w:t>. členu, je zavarovalnica nasproti naročniku upravičena po tej pogodbi uveljavljati samo plačila za zapadle za</w:t>
      </w:r>
      <w:r w:rsidR="001B29E3" w:rsidRPr="00677EE1">
        <w:rPr>
          <w:rFonts w:ascii="Arial" w:hAnsi="Arial" w:cs="Arial"/>
          <w:sz w:val="18"/>
          <w:szCs w:val="18"/>
        </w:rPr>
        <w:t xml:space="preserve">varovalne premije in ni upravičena uveljavljati kakršnekoli zahtevke, ne glede na njihovo pravno naravo. </w:t>
      </w:r>
    </w:p>
    <w:p w14:paraId="0C9E0BD1" w14:textId="70E657F7" w:rsidR="005C4475" w:rsidRPr="00677EE1" w:rsidRDefault="0019391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istočasno z odstopom od pogodbe pričel s postopki za unovčenje zavarovanja za dobro izvedbo pogodbenih obveznosti.</w:t>
      </w:r>
    </w:p>
    <w:p w14:paraId="3D5D3CA4" w14:textId="77777777" w:rsidR="00193915" w:rsidRPr="00677EE1" w:rsidRDefault="0019391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6380574" w14:textId="3B6B2D5F" w:rsidR="005C4475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7EE1">
        <w:rPr>
          <w:rFonts w:ascii="Arial" w:hAnsi="Arial" w:cs="Arial"/>
          <w:b/>
          <w:sz w:val="18"/>
          <w:szCs w:val="18"/>
        </w:rPr>
        <w:t>RAZVEZNI POGOJ</w:t>
      </w:r>
    </w:p>
    <w:p w14:paraId="19B86098" w14:textId="77777777" w:rsidR="00B6547E" w:rsidRPr="00677EE1" w:rsidRDefault="00B6547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E35F347" w14:textId="6630BCAB" w:rsidR="005C4475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6C2D738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BC72C72" w14:textId="61B97B45" w:rsidR="005C4475" w:rsidRDefault="005C4475" w:rsidP="007B4760">
      <w:pPr>
        <w:spacing w:after="6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23011EF5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če bo naročnik seznanjen, da je sodišče s pravnomočno odločitvijo ugotovilo kršitev obveznosti delovne, okoljske ali socialne zakonodaje s strani izvajalca ali podizvajalca ali </w:t>
      </w:r>
    </w:p>
    <w:p w14:paraId="7D0D551F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lastRenderedPageBreak/>
        <w:t>če bo naročnik seznanjen, da je pristojni državni organ pri izvajalcu ali podizvajalcu v času izvajanja pogodbe ugotovil najmanj dve kršitvi v zvezi s:</w:t>
      </w:r>
    </w:p>
    <w:p w14:paraId="03878857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plačilom za delo, </w:t>
      </w:r>
    </w:p>
    <w:p w14:paraId="018631AC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delovnim časom, </w:t>
      </w:r>
    </w:p>
    <w:p w14:paraId="142C5294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počitki, </w:t>
      </w:r>
    </w:p>
    <w:p w14:paraId="0368A900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120"/>
        <w:ind w:left="1560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opravljanjem dela na podlagi pogodb civilnega prava kljub obstoju elementov delovnega razmerja ali v zvezi z zaposlovanjem na črno </w:t>
      </w:r>
    </w:p>
    <w:p w14:paraId="61280A93" w14:textId="77777777" w:rsidR="005C4475" w:rsidRPr="009013E8" w:rsidRDefault="005C4475" w:rsidP="00616F38">
      <w:p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in za kateri mu je bila s pravnomočno odločitvijo ali več pravnomočnimi odločitvami izrečena globa za prekršek,</w:t>
      </w:r>
    </w:p>
    <w:p w14:paraId="582A99FB" w14:textId="77777777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in pod pogojem, da je od seznanitve s kršitvijo in do izteka veljavnosti pogodbe še najmanj šest mesecev oziroma če izvajalec nastopa s podizvajalcem pa tudi, če zaradi ugotovljene kršitve pri podizvajalcu izvajalec ne nadomesti ali zamenja tega podizvajalca, na način določen v </w:t>
      </w:r>
      <w:r w:rsidRPr="009013E8">
        <w:rPr>
          <w:rFonts w:ascii="Arial" w:hAnsi="Arial" w:cs="Arial"/>
          <w:iCs/>
          <w:sz w:val="18"/>
          <w:szCs w:val="18"/>
        </w:rPr>
        <w:t>skladu s 94. členom ZJN-3</w:t>
      </w:r>
      <w:r w:rsidRPr="009013E8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75621BFB" w14:textId="6B28C31E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naročnik obvestil izvajalca.</w:t>
      </w:r>
    </w:p>
    <w:p w14:paraId="4FD8584E" w14:textId="41BC6F81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Če naročnik v roku 30 dni od seznanitve s kršitvijo ne začne novega postopka javnega naročila, se šteje, da je pogodba razvezana trideseti dan od seznanitve s kršitvijo.</w:t>
      </w:r>
    </w:p>
    <w:p w14:paraId="39C0865F" w14:textId="455F6CEC" w:rsidR="005C4475" w:rsidRPr="009013E8" w:rsidRDefault="00901FB4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Izvajalec</w:t>
      </w:r>
      <w:r w:rsidR="005C4475" w:rsidRPr="009013E8">
        <w:rPr>
          <w:rFonts w:ascii="Arial" w:hAnsi="Arial" w:cs="Arial"/>
          <w:sz w:val="18"/>
          <w:szCs w:val="18"/>
        </w:rPr>
        <w:t xml:space="preserve"> je dolžan pisno obvestiti naročnika o ugotovljeni kršitvi najkasneje v roku 5 delovnih dneh od pravnomočnosti odločitve državnega organa ali sodišča o kršitvah delovne, okoljske ali socialne zakonodaje s strani izvajalca pogodbe o izvedbi javnega naročila ali njegovega podizvajalca.</w:t>
      </w:r>
    </w:p>
    <w:p w14:paraId="22E2F536" w14:textId="2033FA33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976FB5E" w14:textId="77777777" w:rsidR="00C4557F" w:rsidRPr="009013E8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E102515" w14:textId="05124462" w:rsidR="005C4475" w:rsidRPr="009013E8" w:rsidRDefault="00F814F0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DODATNE STORITVE</w:t>
      </w:r>
    </w:p>
    <w:p w14:paraId="7C6B79D5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22DCD1A" w14:textId="5367ADEF" w:rsidR="005C4475" w:rsidRPr="00677EE1" w:rsidRDefault="005C447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193915" w:rsidRPr="00677EE1">
        <w:rPr>
          <w:rFonts w:ascii="Arial" w:hAnsi="Arial" w:cs="Arial"/>
          <w:sz w:val="18"/>
          <w:szCs w:val="18"/>
        </w:rPr>
        <w:t xml:space="preserve">                             </w:t>
      </w:r>
      <w:r w:rsidR="0044228F" w:rsidRPr="00677EE1">
        <w:rPr>
          <w:rFonts w:ascii="Arial" w:hAnsi="Arial" w:cs="Arial"/>
          <w:sz w:val="18"/>
          <w:szCs w:val="18"/>
        </w:rPr>
        <w:t>20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22277F" w14:textId="77777777" w:rsidR="005C4475" w:rsidRPr="00677EE1" w:rsidRDefault="005C4475" w:rsidP="009013E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352372A" w14:textId="198DACE4" w:rsidR="005C4475" w:rsidRPr="009013E8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zvezi z izvedbo </w:t>
      </w:r>
      <w:r w:rsidR="00F814F0" w:rsidRPr="00677EE1">
        <w:rPr>
          <w:rFonts w:ascii="Arial" w:hAnsi="Arial" w:cs="Arial"/>
          <w:sz w:val="18"/>
          <w:szCs w:val="18"/>
        </w:rPr>
        <w:t>dodatnih storitev</w:t>
      </w:r>
      <w:r w:rsidRPr="00677EE1">
        <w:rPr>
          <w:rFonts w:ascii="Arial" w:hAnsi="Arial" w:cs="Arial"/>
          <w:sz w:val="18"/>
          <w:szCs w:val="18"/>
        </w:rPr>
        <w:t xml:space="preserve">, ki bi nastala zaradi spremenjenih okoliščin in v primeru </w:t>
      </w:r>
      <w:r w:rsidR="00E71B0B" w:rsidRPr="00677EE1">
        <w:rPr>
          <w:rFonts w:ascii="Arial" w:hAnsi="Arial" w:cs="Arial"/>
          <w:sz w:val="18"/>
          <w:szCs w:val="18"/>
        </w:rPr>
        <w:t xml:space="preserve">bistvenega </w:t>
      </w:r>
      <w:r w:rsidRPr="00677EE1">
        <w:rPr>
          <w:rFonts w:ascii="Arial" w:hAnsi="Arial" w:cs="Arial"/>
          <w:sz w:val="18"/>
          <w:szCs w:val="18"/>
        </w:rPr>
        <w:t xml:space="preserve">povečanja obsega </w:t>
      </w:r>
      <w:r w:rsidR="00E71B0B" w:rsidRPr="00677EE1">
        <w:rPr>
          <w:rFonts w:ascii="Arial" w:hAnsi="Arial" w:cs="Arial"/>
          <w:sz w:val="18"/>
          <w:szCs w:val="18"/>
        </w:rPr>
        <w:t>storitev</w:t>
      </w:r>
      <w:r w:rsidRPr="00677EE1">
        <w:rPr>
          <w:rFonts w:ascii="Arial" w:hAnsi="Arial" w:cs="Arial"/>
          <w:sz w:val="18"/>
          <w:szCs w:val="18"/>
        </w:rPr>
        <w:t>, ki ga ob sklenitvi te pogodbe ni bilo mogoče predvideti, ali spremembe količin, ki bi vplivale na znižanje ali zvišanje pogodbene vrednosti, je potrebno o te</w:t>
      </w:r>
      <w:r w:rsidRPr="009013E8">
        <w:rPr>
          <w:rFonts w:ascii="Arial" w:hAnsi="Arial" w:cs="Arial"/>
          <w:color w:val="000000" w:themeColor="text1"/>
          <w:sz w:val="18"/>
          <w:szCs w:val="18"/>
        </w:rPr>
        <w:t xml:space="preserve">m skleniti pisni aneks k pogodbi. </w:t>
      </w:r>
      <w:r w:rsidR="00F814F0" w:rsidRPr="009013E8">
        <w:rPr>
          <w:rFonts w:ascii="Arial" w:hAnsi="Arial" w:cs="Arial"/>
          <w:sz w:val="18"/>
          <w:szCs w:val="18"/>
        </w:rPr>
        <w:t>Storitve, ki niso navedene</w:t>
      </w:r>
      <w:r w:rsidR="00E71B0B" w:rsidRPr="009013E8">
        <w:rPr>
          <w:rFonts w:ascii="Arial" w:hAnsi="Arial" w:cs="Arial"/>
          <w:sz w:val="18"/>
          <w:szCs w:val="18"/>
        </w:rPr>
        <w:t xml:space="preserve"> v ponudbi zavarovalnice</w:t>
      </w:r>
      <w:r w:rsidRPr="009013E8">
        <w:rPr>
          <w:rFonts w:ascii="Arial" w:hAnsi="Arial" w:cs="Arial"/>
          <w:sz w:val="18"/>
          <w:szCs w:val="18"/>
        </w:rPr>
        <w:t>, naročnik prizna samo po predhodnem dogovoru in sicer po vnaprej dogovorjenih cenah.</w:t>
      </w:r>
    </w:p>
    <w:p w14:paraId="40BCA2B0" w14:textId="77777777" w:rsidR="00325145" w:rsidRPr="009013E8" w:rsidRDefault="0032514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Pogodbeni stranki sta soglasni, da za vsa morebitne dodatne storitve, za katera bosta pogodbeni stranki sklenili aneks k tej pogodbi, oz. bo te storitve naročnik potrdil, veljajo cena in kvaliteta, navedena v tej pogodbi. </w:t>
      </w:r>
      <w:r w:rsidRPr="0054020E">
        <w:rPr>
          <w:rFonts w:ascii="Arial" w:hAnsi="Arial" w:cs="Arial"/>
          <w:sz w:val="18"/>
          <w:szCs w:val="18"/>
        </w:rPr>
        <w:t>Če je zavarovalnica v ponudbi podala eventualni popust, velja ta popust tudi za vse morebitne dodatne ali nepredvidene storitve.</w:t>
      </w:r>
    </w:p>
    <w:p w14:paraId="63EC6383" w14:textId="37EE7493" w:rsidR="005C4475" w:rsidRPr="009013E8" w:rsidRDefault="00F814F0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Za dodatne storitve, katere niso zajete v ponudbenem predračunu, mora zavarovalnica naročniku </w:t>
      </w:r>
      <w:r w:rsidR="005C4475" w:rsidRPr="009013E8">
        <w:rPr>
          <w:rFonts w:ascii="Arial" w:hAnsi="Arial" w:cs="Arial"/>
          <w:sz w:val="18"/>
          <w:szCs w:val="18"/>
        </w:rPr>
        <w:t xml:space="preserve">dostaviti </w:t>
      </w:r>
      <w:r w:rsidR="005C4475" w:rsidRPr="0054020E">
        <w:rPr>
          <w:rFonts w:ascii="Arial" w:hAnsi="Arial" w:cs="Arial"/>
          <w:sz w:val="18"/>
          <w:szCs w:val="18"/>
        </w:rPr>
        <w:t xml:space="preserve">predračun teh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 xml:space="preserve">. Dodatnih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>, ki</w:t>
      </w:r>
      <w:r w:rsidR="005C4475" w:rsidRPr="009013E8">
        <w:rPr>
          <w:rFonts w:ascii="Arial" w:hAnsi="Arial" w:cs="Arial"/>
          <w:sz w:val="18"/>
          <w:szCs w:val="18"/>
        </w:rPr>
        <w:t xml:space="preserve"> niso opredeljena s to pogodbo, </w:t>
      </w:r>
      <w:r w:rsidR="00E71B0B" w:rsidRPr="009013E8">
        <w:rPr>
          <w:rFonts w:ascii="Arial" w:hAnsi="Arial" w:cs="Arial"/>
          <w:sz w:val="18"/>
          <w:szCs w:val="18"/>
        </w:rPr>
        <w:t>zavarovalnica</w:t>
      </w:r>
      <w:r w:rsidR="005C4475" w:rsidRPr="009013E8">
        <w:rPr>
          <w:rFonts w:ascii="Arial" w:hAnsi="Arial" w:cs="Arial"/>
          <w:sz w:val="18"/>
          <w:szCs w:val="18"/>
        </w:rPr>
        <w:t xml:space="preserve"> ne sme </w:t>
      </w:r>
      <w:r w:rsidR="00E71B0B" w:rsidRPr="009013E8">
        <w:rPr>
          <w:rFonts w:ascii="Arial" w:hAnsi="Arial" w:cs="Arial"/>
          <w:sz w:val="18"/>
          <w:szCs w:val="18"/>
        </w:rPr>
        <w:t xml:space="preserve">izvesti </w:t>
      </w:r>
      <w:r w:rsidR="005C4475" w:rsidRPr="009013E8">
        <w:rPr>
          <w:rFonts w:ascii="Arial" w:hAnsi="Arial" w:cs="Arial"/>
          <w:sz w:val="18"/>
          <w:szCs w:val="18"/>
        </w:rPr>
        <w:t xml:space="preserve"> brez predhodnega soglasja naročnika.</w:t>
      </w:r>
    </w:p>
    <w:p w14:paraId="224F2FEF" w14:textId="121DCDD6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kolikor naročnik zahteva od izvajalca izvedbo </w:t>
      </w:r>
      <w:r w:rsidR="00F814F0" w:rsidRPr="00677EE1">
        <w:rPr>
          <w:rFonts w:ascii="Arial" w:hAnsi="Arial" w:cs="Arial"/>
          <w:sz w:val="18"/>
          <w:szCs w:val="18"/>
        </w:rPr>
        <w:t xml:space="preserve">storitev, </w:t>
      </w:r>
      <w:r w:rsidRPr="00677EE1">
        <w:rPr>
          <w:rFonts w:ascii="Arial" w:hAnsi="Arial" w:cs="Arial"/>
          <w:sz w:val="18"/>
          <w:szCs w:val="18"/>
        </w:rPr>
        <w:t>ki s pogodbo niso predvidena in dogovorjena, skleneta pogodbeni strank</w:t>
      </w:r>
      <w:r w:rsidR="00F814F0" w:rsidRPr="00677EE1">
        <w:rPr>
          <w:rFonts w:ascii="Arial" w:hAnsi="Arial" w:cs="Arial"/>
          <w:sz w:val="18"/>
          <w:szCs w:val="18"/>
        </w:rPr>
        <w:t xml:space="preserve">i </w:t>
      </w:r>
      <w:r w:rsidR="007B4760" w:rsidRPr="00677EE1">
        <w:rPr>
          <w:rFonts w:ascii="Arial" w:hAnsi="Arial" w:cs="Arial"/>
          <w:sz w:val="18"/>
          <w:szCs w:val="18"/>
        </w:rPr>
        <w:t>dodatek</w:t>
      </w:r>
      <w:r w:rsidR="00F814F0" w:rsidRPr="00677EE1">
        <w:rPr>
          <w:rFonts w:ascii="Arial" w:hAnsi="Arial" w:cs="Arial"/>
          <w:sz w:val="18"/>
          <w:szCs w:val="18"/>
        </w:rPr>
        <w:t xml:space="preserve"> k tej pogodbi po cenah storitev</w:t>
      </w:r>
      <w:r w:rsidRPr="00677EE1">
        <w:rPr>
          <w:rFonts w:ascii="Arial" w:hAnsi="Arial" w:cs="Arial"/>
          <w:sz w:val="18"/>
          <w:szCs w:val="18"/>
        </w:rPr>
        <w:t>, ki so navedene v osnovni ponudbi, vključno z vsemi popusti.</w:t>
      </w:r>
    </w:p>
    <w:p w14:paraId="3F4B3952" w14:textId="0EBEDEBD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</w:t>
      </w:r>
      <w:r w:rsidR="00F814F0" w:rsidRPr="00677EE1">
        <w:rPr>
          <w:rFonts w:ascii="Arial" w:hAnsi="Arial" w:cs="Arial"/>
          <w:sz w:val="18"/>
          <w:szCs w:val="18"/>
        </w:rPr>
        <w:t>pozneje naročene storitve, ki bi se izkazala za potrebne</w:t>
      </w:r>
      <w:r w:rsidRPr="00677EE1">
        <w:rPr>
          <w:rFonts w:ascii="Arial" w:hAnsi="Arial" w:cs="Arial"/>
          <w:sz w:val="18"/>
          <w:szCs w:val="18"/>
        </w:rPr>
        <w:t xml:space="preserve"> šele po sklenitvi te pogodbe, lahko naročnik odda naročilo izvajalcu osnovnega naročila, skladno z določbami 95. člena ZJN-3. V primerih iz navedenega člena se lahko pogodba o izvedbi javnega naročila spremeni brez novega postopka javnega naročanja.</w:t>
      </w:r>
    </w:p>
    <w:p w14:paraId="711624BA" w14:textId="22D25DE0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 izvajalcem se v tem primeru sklene aneks k osnovni pogodbi.</w:t>
      </w:r>
    </w:p>
    <w:p w14:paraId="798BDFB0" w14:textId="1F5B223D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 strani naročnika nepotrjene </w:t>
      </w:r>
      <w:r w:rsidR="00F814F0" w:rsidRPr="00677EE1">
        <w:rPr>
          <w:rFonts w:ascii="Arial" w:hAnsi="Arial" w:cs="Arial"/>
          <w:sz w:val="18"/>
          <w:szCs w:val="18"/>
        </w:rPr>
        <w:t xml:space="preserve">storitve, </w:t>
      </w:r>
      <w:r w:rsidRPr="00677EE1">
        <w:rPr>
          <w:rFonts w:ascii="Arial" w:hAnsi="Arial" w:cs="Arial"/>
          <w:sz w:val="18"/>
          <w:szCs w:val="18"/>
        </w:rPr>
        <w:t xml:space="preserve">ki bi imele za posledico večje količine izvedenih </w:t>
      </w:r>
      <w:r w:rsidR="00F814F0" w:rsidRPr="00677EE1">
        <w:rPr>
          <w:rFonts w:ascii="Arial" w:hAnsi="Arial" w:cs="Arial"/>
          <w:sz w:val="18"/>
          <w:szCs w:val="18"/>
        </w:rPr>
        <w:t xml:space="preserve">storitev </w:t>
      </w:r>
      <w:r w:rsidRPr="00677EE1">
        <w:rPr>
          <w:rFonts w:ascii="Arial" w:hAnsi="Arial" w:cs="Arial"/>
          <w:sz w:val="18"/>
          <w:szCs w:val="18"/>
        </w:rPr>
        <w:t>ali odškodnine tretjim osebam, niso predmet stroškov naročnika.</w:t>
      </w:r>
    </w:p>
    <w:p w14:paraId="179C408D" w14:textId="794E8C81" w:rsidR="005C4475" w:rsidRPr="00677EE1" w:rsidRDefault="00E71B0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lahko, ko gre za izvajanje dodatnih</w:t>
      </w:r>
      <w:r w:rsidRPr="00677EE1">
        <w:rPr>
          <w:rFonts w:ascii="Arial" w:hAnsi="Arial" w:cs="Arial"/>
          <w:sz w:val="18"/>
          <w:szCs w:val="18"/>
        </w:rPr>
        <w:t xml:space="preserve"> storitev</w:t>
      </w:r>
      <w:r w:rsidR="005C4475" w:rsidRPr="00677EE1">
        <w:rPr>
          <w:rFonts w:ascii="Arial" w:hAnsi="Arial" w:cs="Arial"/>
          <w:sz w:val="18"/>
          <w:szCs w:val="18"/>
        </w:rPr>
        <w:t xml:space="preserve">, prične po potrditvi </w:t>
      </w:r>
      <w:r w:rsidR="00726296" w:rsidRPr="00677EE1">
        <w:rPr>
          <w:rFonts w:ascii="Arial" w:hAnsi="Arial" w:cs="Arial"/>
          <w:sz w:val="18"/>
          <w:szCs w:val="18"/>
        </w:rPr>
        <w:t>s</w:t>
      </w:r>
      <w:r w:rsidR="005C4475" w:rsidRPr="00677EE1">
        <w:rPr>
          <w:rFonts w:ascii="Arial" w:hAnsi="Arial" w:cs="Arial"/>
          <w:sz w:val="18"/>
          <w:szCs w:val="18"/>
        </w:rPr>
        <w:t xml:space="preserve"> strani naročnika.</w:t>
      </w:r>
    </w:p>
    <w:p w14:paraId="04AD71B9" w14:textId="41A5D24E" w:rsidR="00F814F0" w:rsidRDefault="00F814F0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46E0D98" w14:textId="77777777" w:rsidR="00C4557F" w:rsidRPr="00677EE1" w:rsidRDefault="00C4557F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6044D0A" w14:textId="77777777" w:rsidR="0054020E" w:rsidRPr="00677EE1" w:rsidRDefault="005C4475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>REŠEVANJE SPOROV</w:t>
      </w:r>
    </w:p>
    <w:p w14:paraId="2A827518" w14:textId="77777777" w:rsidR="0054020E" w:rsidRPr="00677EE1" w:rsidRDefault="0054020E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5A711B59" w14:textId="6361F2D5" w:rsidR="005C4475" w:rsidRPr="00677EE1" w:rsidRDefault="0044228F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Cs/>
          <w:sz w:val="18"/>
          <w:szCs w:val="18"/>
        </w:rPr>
        <w:t>21</w:t>
      </w:r>
      <w:r w:rsidR="005C4475" w:rsidRPr="00677EE1">
        <w:rPr>
          <w:rFonts w:ascii="Arial" w:eastAsia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4032FC4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03F1B2" w14:textId="77777777" w:rsidR="005C4475" w:rsidRPr="00677EE1" w:rsidRDefault="005C4475" w:rsidP="007C3B7B">
      <w:pPr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spore, ki bi izvirali iz te pogodbe, bosta pogodbeni stranki skušali reševati sporazumno. </w:t>
      </w:r>
    </w:p>
    <w:p w14:paraId="555C40AF" w14:textId="77777777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Če spora na ta način ne bo možno rešiti, si bosta pogodbeni stranki prizadevali rešiti morebitni spor iz te pogodbe z mediacijo in drugimi alternativnimi načini reševanja morebitnega spora. </w:t>
      </w:r>
    </w:p>
    <w:p w14:paraId="27A645F9" w14:textId="3E5807C1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V kolikor to ne bo mogoče, je za reševanje sporov pristojno </w:t>
      </w:r>
      <w:r w:rsidR="00124E19">
        <w:rPr>
          <w:rFonts w:ascii="Arial" w:eastAsia="Arial" w:hAnsi="Arial" w:cs="Arial"/>
          <w:sz w:val="18"/>
          <w:szCs w:val="18"/>
        </w:rPr>
        <w:t xml:space="preserve">stvarno in krajevno </w:t>
      </w:r>
      <w:r w:rsidRPr="00677EE1">
        <w:rPr>
          <w:rFonts w:ascii="Arial" w:eastAsia="Arial" w:hAnsi="Arial" w:cs="Arial"/>
          <w:sz w:val="18"/>
          <w:szCs w:val="18"/>
        </w:rPr>
        <w:t>sodišče.</w:t>
      </w:r>
      <w:r w:rsidR="007C3B7B" w:rsidRPr="00677EE1">
        <w:rPr>
          <w:rFonts w:ascii="Arial" w:eastAsia="Arial" w:hAnsi="Arial" w:cs="Arial"/>
          <w:sz w:val="18"/>
          <w:szCs w:val="18"/>
        </w:rPr>
        <w:t xml:space="preserve"> </w:t>
      </w:r>
      <w:r w:rsidRPr="00677EE1">
        <w:rPr>
          <w:rFonts w:ascii="Arial" w:eastAsia="Arial" w:hAnsi="Arial" w:cs="Arial"/>
          <w:sz w:val="18"/>
          <w:szCs w:val="18"/>
        </w:rPr>
        <w:t>Pogodbeni stranki se zavezujeta, da bosta v morebitnem sodnem sporu iz te pogodbe, soglašali  s predložitvijo spora v mediacijo.</w:t>
      </w:r>
    </w:p>
    <w:p w14:paraId="409B6BFB" w14:textId="5C410D58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CAE713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58EF54E" w14:textId="42D9CE56" w:rsidR="007626CA" w:rsidRPr="00677EE1" w:rsidRDefault="007626CA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 xml:space="preserve">VARSTVO </w:t>
      </w:r>
      <w:r w:rsidR="00AF1980" w:rsidRPr="00677EE1">
        <w:rPr>
          <w:rFonts w:ascii="Arial" w:eastAsia="Arial" w:hAnsi="Arial" w:cs="Arial"/>
          <w:b/>
          <w:sz w:val="18"/>
          <w:szCs w:val="18"/>
        </w:rPr>
        <w:t xml:space="preserve">OSEBNIH </w:t>
      </w:r>
      <w:r w:rsidRPr="00677EE1">
        <w:rPr>
          <w:rFonts w:ascii="Arial" w:eastAsia="Arial" w:hAnsi="Arial" w:cs="Arial"/>
          <w:b/>
          <w:sz w:val="18"/>
          <w:szCs w:val="18"/>
        </w:rPr>
        <w:t>PODATKOV</w:t>
      </w:r>
    </w:p>
    <w:p w14:paraId="77A51107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128B42F7" w14:textId="342AB43D" w:rsidR="007626CA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22</w:t>
      </w:r>
      <w:r w:rsidR="007626CA" w:rsidRPr="00677EE1">
        <w:rPr>
          <w:rFonts w:ascii="Arial" w:eastAsia="Arial" w:hAnsi="Arial" w:cs="Arial"/>
          <w:sz w:val="18"/>
          <w:szCs w:val="18"/>
        </w:rPr>
        <w:t>. člen</w:t>
      </w:r>
    </w:p>
    <w:p w14:paraId="76A6F10D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712BB32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se zavezujeta, da bosta pri izvajanju te pogodbe v celoti spoštovali določila Uredbe (EU) 2016/679 Evropskega parlamenta in Sveta z dne 27. april 2016 o varstvu posameznikov pri obdelavi osebnih podatkov in o prostem pretoku takih podatkov ter o razveljavitvi Direktive 95/46/ES (v nadaljevanju: GDPR) in veljavna določila zakona o varstvu osebnih podatkov ter Zakona o zavarovalništvu (ZZavar-1), ne glede na to ali se bosta z osebnimi podatki seznanili pri neposrednem opravljanju storitev, pri nadzoru izvajanja določil te pogodbe, preko pisne dokumentacije ali na kakršenkoli drug način. </w:t>
      </w:r>
    </w:p>
    <w:p w14:paraId="0E9AD3A6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morata kot samostojna upravljavca osebnih podatkov za storitve iz te pogodbe, v skladu z GDPR, pri obdelavi osebnih podatkov vsak v svojih poslovnih procesih in sistemih poskrbeti za zakonitost obdelave osebnih podatkov, za ustrezno raven varnosti ter za izpolnjevanje vseh ostalih obveznosti po GDPR. </w:t>
      </w:r>
    </w:p>
    <w:p w14:paraId="3F27AEC0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6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Zavarovanje osebnih podatkov obsega pravne, organizacijske in ustrezne logistično-tehnične postopke in ukrepe, s katerimi se varujejo osebni podatki, preprečuje slučajno ali namerno nepooblaščeno uničevanje podatkov, njihova sprememba ali izguba ter nepooblaščena obdelava teh podatkov tako, da se: </w:t>
      </w:r>
    </w:p>
    <w:p w14:paraId="7067CA6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Varujejo prostori, strojna in sistemska programska oprema; </w:t>
      </w:r>
    </w:p>
    <w:p w14:paraId="58CD86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 aplikativna programska oprema, s katero se obdelujejo osebni podatki; </w:t>
      </w:r>
    </w:p>
    <w:p w14:paraId="5FB919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Zagotavlja varnost posredovanja in prenosa osebnih podatkov;</w:t>
      </w:r>
    </w:p>
    <w:p w14:paraId="5B1F9135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Onemogoča nepooblaščenim osebam dostop do naprav, na katerih se obdelujejo osebni podatki in do njihovih zbirk; </w:t>
      </w:r>
    </w:p>
    <w:p w14:paraId="65127FE2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Omogoča naknadno ugotavljanje, kdaj so bili posamezni osebni podatki uporabljeni in vneseni v zbirko podatkov in kdo je to storil, in sicer za obdobje, za katero se posamezni podatki shranjujejo. </w:t>
      </w:r>
    </w:p>
    <w:p w14:paraId="32819459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sta seznanjeni z okoliščino, da pri opravljanju storitev po tej pogodbi z vidika varstva osebnih podatkov štejeta za upravljavca in sta nasproti zavarovalcem/zavarovancem, katerih osebne podatke obdelujeta pri izvedbi te pogodbe, samostojno kazensko in civilno odgovorni, prav tako odgovarjata kot samostojni zavezanec v odnosu do nadzornega organa na področju varstva osebnih podatkov v inšpekcijskem in prekrškovnem postopku. </w:t>
      </w:r>
    </w:p>
    <w:p w14:paraId="3024E928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bosta zavarovalcem/zavarovancem, vsak iz svoje obdelave, omogočili izvajanje pravic v zvezi z obdelavo osebnih podatkov po predpisih s področja varstva osebnih podatkov. </w:t>
      </w:r>
    </w:p>
    <w:p w14:paraId="2181F17F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Naročnik bo sledil zavezi zaupnosti in varstvu osebnih podatkov zavarovalcev/zavarovancev ter bo zavarovalnici za potrebe izvajanja te pogodbe posredoval naslednje podatke: ime in priimek zavarovanca/zavarovalca, naslov, datum rojstva, davčno številko ter e-naslov. </w:t>
      </w:r>
    </w:p>
    <w:p w14:paraId="39E1AF61" w14:textId="281C042C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Pogodbeni stranki izjavljata, da imata vzpostavljen postopek in ukrepe za varovanje in obdelovanje osebnih podatkov, ki jih predpisujeta ZVOP-1 in GDPR.</w:t>
      </w:r>
    </w:p>
    <w:p w14:paraId="688C971C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74A86FA9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2D920032" w14:textId="77777777" w:rsidR="00F03482" w:rsidRPr="009013E8" w:rsidRDefault="00F03482" w:rsidP="00F03482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PROTIKORUPCIJSKA KLAVZULA</w:t>
      </w:r>
    </w:p>
    <w:p w14:paraId="551E4B57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63D25E5" w14:textId="0069BB01" w:rsidR="00F03482" w:rsidRPr="00677EE1" w:rsidRDefault="00F03482" w:rsidP="00F03482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4228F" w:rsidRPr="00677EE1">
        <w:rPr>
          <w:rFonts w:ascii="Arial" w:hAnsi="Arial" w:cs="Arial"/>
          <w:sz w:val="18"/>
          <w:szCs w:val="18"/>
        </w:rPr>
        <w:t>23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E37B22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BF7C95B" w14:textId="77777777" w:rsidR="00F03482" w:rsidRPr="00677EE1" w:rsidRDefault="00F03482" w:rsidP="00005477">
      <w:pPr>
        <w:spacing w:after="6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lastRenderedPageBreak/>
        <w:t>Pogodba je nična, v kolikor kdo v imenu ali na račun izvajalca, predstavniku ali posredniku naročnika obljubi, ponudi ali da kakšno nedovoljeno korist za:</w:t>
      </w:r>
    </w:p>
    <w:p w14:paraId="0BF4613B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pridobitev posla ali </w:t>
      </w:r>
    </w:p>
    <w:p w14:paraId="3942DE9D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sklenitev posla pod ugodnejšimi pogoji ali </w:t>
      </w:r>
    </w:p>
    <w:p w14:paraId="55630021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opustitev dolžnega nadzora nad izvajanjem pogodbenih obveznosti ali </w:t>
      </w:r>
    </w:p>
    <w:p w14:paraId="5208DCAF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drugo ravnanje ali opustitev s katerim je naročniku povzročena škoda ali je omogočena pridobitev nedovoljene koristi predstavniku naročnika, posredniku naročnika, izvajalcu ali njegovemu predstavniku, zastopniku ali posredniku. </w:t>
      </w:r>
    </w:p>
    <w:p w14:paraId="06CF62A1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68E22C5D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08FEB647" w14:textId="77777777" w:rsidR="00F03482" w:rsidRPr="00677EE1" w:rsidRDefault="00F03482" w:rsidP="00F034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/>
          <w:bCs/>
          <w:sz w:val="18"/>
          <w:szCs w:val="18"/>
        </w:rPr>
        <w:t>SOCIALNA KLAVZULA</w:t>
      </w:r>
    </w:p>
    <w:p w14:paraId="2EA37293" w14:textId="77777777" w:rsidR="00F03482" w:rsidRPr="00677EE1" w:rsidRDefault="00F03482" w:rsidP="00F03482">
      <w:pPr>
        <w:widowControl w:val="0"/>
        <w:autoSpaceDE w:val="0"/>
        <w:autoSpaceDN w:val="0"/>
        <w:adjustRightInd w:val="0"/>
        <w:rPr>
          <w:rFonts w:ascii="Arial" w:hAnsi="Arial" w:cs="Arial"/>
          <w:spacing w:val="-3"/>
          <w:sz w:val="18"/>
          <w:szCs w:val="18"/>
        </w:rPr>
      </w:pPr>
    </w:p>
    <w:p w14:paraId="4F6F2E65" w14:textId="7D116B58" w:rsidR="00F03482" w:rsidRPr="00677EE1" w:rsidRDefault="0044228F" w:rsidP="0044228F">
      <w:pPr>
        <w:pStyle w:val="pogodbaleni"/>
        <w:spacing w:before="180" w:after="0" w:line="276" w:lineRule="auto"/>
        <w:ind w:left="360"/>
        <w:rPr>
          <w:rFonts w:cs="Arial"/>
          <w:bCs/>
          <w:sz w:val="18"/>
          <w:szCs w:val="18"/>
        </w:rPr>
      </w:pPr>
      <w:r w:rsidRPr="00677EE1">
        <w:rPr>
          <w:rFonts w:cs="Arial"/>
          <w:bCs/>
          <w:sz w:val="18"/>
          <w:szCs w:val="18"/>
        </w:rPr>
        <w:t xml:space="preserve">24. </w:t>
      </w:r>
      <w:r w:rsidR="00F03482" w:rsidRPr="00677EE1">
        <w:rPr>
          <w:rFonts w:cs="Arial"/>
          <w:bCs/>
          <w:sz w:val="18"/>
          <w:szCs w:val="18"/>
        </w:rPr>
        <w:t>člen</w:t>
      </w:r>
    </w:p>
    <w:p w14:paraId="7753ACFC" w14:textId="77777777" w:rsidR="00F03482" w:rsidRPr="00677EE1" w:rsidRDefault="00F03482" w:rsidP="00F03482">
      <w:pPr>
        <w:spacing w:after="60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602026A6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6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sodišče s pravnomočno odločitvijo ugotovilo kršitev obveznosti delovne, okoljske ali socialne zakonodaje s strani zavarovalnice ali podizvajalca ali </w:t>
      </w:r>
    </w:p>
    <w:p w14:paraId="4C7785BF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pristojni državni organ pri zavarovalnici ali podizvajalcu v času izvajanja pogodbe ugotovil najmanj dve kršitvi v zvezi s: plačilom za delo, delovnim časom, počitki, opravljanjem dela na podlagi pogodb civilnega prava kljub obstoju elementov delovnega razmerja ali v zvezi z zaposlovanjem na črno, in za kateri mu je bila s pravnomočno odločitvijo ali več pravnomočnimi odločitvami izrečena globa za prekršek, in pod pogojem, da je od seznanitve s kršitvijo in do izteka veljavnosti pogodbe še najmanj šest mesecev oziroma če zavarovalnica nastopa s podizvajalcem pa tudi, če zaradi ugotovljene kršitve pri podizvajalcu zavarovalnica ne nadomesti ali zamenja tega podizvajalca, na način določen v </w:t>
      </w:r>
      <w:r w:rsidRPr="00677EE1">
        <w:rPr>
          <w:rFonts w:ascii="Arial" w:hAnsi="Arial" w:cs="Arial"/>
          <w:iCs/>
          <w:sz w:val="18"/>
          <w:szCs w:val="18"/>
        </w:rPr>
        <w:t>skladu s 94. členom ZJN-3</w:t>
      </w:r>
      <w:r w:rsidRPr="00677EE1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22FF866D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zavarovalec obvestil zavarovalnico.</w:t>
      </w:r>
    </w:p>
    <w:p w14:paraId="3FD4C5D6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zavarovalec v roku 30 dni od seznanitve s kršitvijo ne začne novega postopka javnega naročila, se šteje, da je pogodba razvezana trideseti dan od seznanitve s kršitvijo.</w:t>
      </w:r>
    </w:p>
    <w:p w14:paraId="515DCE40" w14:textId="77777777" w:rsidR="00F03482" w:rsidRDefault="00F03482" w:rsidP="00F03482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Nastale stroške in škodo zaradi prekinitve pogodbe mora zavarovalnica plačati do polne višine v 30 dneh od datuma pisnega zahtevka zavarovalca. Povračilo tako nastale škode bo zavarovalec uveljavljal po splošnih načelih odškodninske odgovornosti.</w:t>
      </w:r>
    </w:p>
    <w:p w14:paraId="6FC4A442" w14:textId="77777777" w:rsidR="005C076D" w:rsidRPr="009013E8" w:rsidRDefault="005C076D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pacing w:val="-5"/>
          <w:sz w:val="18"/>
          <w:szCs w:val="18"/>
        </w:rPr>
      </w:pPr>
    </w:p>
    <w:p w14:paraId="23E91D20" w14:textId="4837A759" w:rsidR="001B29E3" w:rsidRPr="009013E8" w:rsidRDefault="001B29E3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b/>
          <w:color w:val="000000"/>
          <w:spacing w:val="-5"/>
          <w:sz w:val="18"/>
          <w:szCs w:val="18"/>
        </w:rPr>
        <w:t>SKRBNIKI POGODB</w:t>
      </w:r>
    </w:p>
    <w:p w14:paraId="2D34AFC2" w14:textId="77777777" w:rsidR="001F1145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296BBEE8" w14:textId="490C0693" w:rsidR="00193915" w:rsidRPr="009013E8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  <w:r>
        <w:rPr>
          <w:rFonts w:ascii="Arial" w:hAnsi="Arial" w:cs="Arial"/>
          <w:color w:val="000000"/>
          <w:spacing w:val="-5"/>
          <w:sz w:val="18"/>
          <w:szCs w:val="18"/>
        </w:rPr>
        <w:t>2</w:t>
      </w:r>
      <w:r w:rsidR="00392782">
        <w:rPr>
          <w:rFonts w:ascii="Arial" w:hAnsi="Arial" w:cs="Arial"/>
          <w:color w:val="000000"/>
          <w:spacing w:val="-5"/>
          <w:sz w:val="18"/>
          <w:szCs w:val="18"/>
        </w:rPr>
        <w:t>5</w:t>
      </w:r>
      <w:r w:rsidR="001B29E3" w:rsidRPr="009013E8">
        <w:rPr>
          <w:rFonts w:ascii="Arial" w:hAnsi="Arial" w:cs="Arial"/>
          <w:color w:val="000000"/>
          <w:spacing w:val="-5"/>
          <w:sz w:val="18"/>
          <w:szCs w:val="18"/>
        </w:rPr>
        <w:t>. člen</w:t>
      </w:r>
    </w:p>
    <w:p w14:paraId="00BAF948" w14:textId="77777777" w:rsidR="00937E1D" w:rsidRPr="009013E8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A90CF05" w14:textId="0C31E0FA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zavarovalca je _______________, tel. št. __________, elektronski naslov: ______________. </w:t>
      </w:r>
    </w:p>
    <w:p w14:paraId="74753303" w14:textId="77777777" w:rsidR="001F1145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6062BE0B" w14:textId="70908CC4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zavarovalnice je _______________, tel. št. __________, elektronski naslov: ______________. </w:t>
      </w:r>
    </w:p>
    <w:p w14:paraId="6E8885B8" w14:textId="77777777" w:rsidR="001F1145" w:rsidRPr="00677EE1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bookmarkStart w:id="4" w:name="Pg30"/>
      <w:bookmarkEnd w:id="4"/>
    </w:p>
    <w:p w14:paraId="6E349C19" w14:textId="38358BB5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Pogodbeni stranki sta dolžni obvestiti nasprotno stranko o zamenjavi skrbnika pogodbe v roku treh </w:t>
      </w:r>
      <w:r w:rsidR="00CA73AF" w:rsidRPr="00677EE1">
        <w:rPr>
          <w:rFonts w:ascii="Arial" w:hAnsi="Arial" w:cs="Arial"/>
          <w:spacing w:val="-2"/>
          <w:sz w:val="18"/>
          <w:szCs w:val="18"/>
        </w:rPr>
        <w:t xml:space="preserve">(3)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 po njegovi zamenjavi. </w:t>
      </w:r>
    </w:p>
    <w:p w14:paraId="73556357" w14:textId="067ED7B0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Skrbnika pogodbe sta pooblaščena zastopati zavarovalca oziroma zavarovalnice v vseh vprašanjih,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ki se nanašajo na izvajanje te pogodbe. </w:t>
      </w:r>
    </w:p>
    <w:p w14:paraId="2DD0EEFA" w14:textId="5821C750" w:rsidR="00193915" w:rsidRPr="00677EE1" w:rsidRDefault="00CA73AF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Pogodbeni stranki</w:t>
      </w:r>
      <w:r w:rsidR="001B29E3" w:rsidRPr="00677EE1">
        <w:rPr>
          <w:rFonts w:ascii="Arial" w:hAnsi="Arial" w:cs="Arial"/>
          <w:sz w:val="18"/>
          <w:szCs w:val="18"/>
        </w:rPr>
        <w:t xml:space="preserve"> </w:t>
      </w:r>
      <w:r w:rsidRPr="00677EE1">
        <w:rPr>
          <w:rFonts w:ascii="Arial" w:hAnsi="Arial" w:cs="Arial"/>
          <w:sz w:val="18"/>
          <w:szCs w:val="18"/>
        </w:rPr>
        <w:t>sta</w:t>
      </w:r>
      <w:r w:rsidR="00193915" w:rsidRPr="00677EE1">
        <w:rPr>
          <w:rFonts w:ascii="Arial" w:hAnsi="Arial" w:cs="Arial"/>
          <w:sz w:val="18"/>
          <w:szCs w:val="18"/>
        </w:rPr>
        <w:t xml:space="preserve"> dolžni v pisni obliki sporočiti kontaktne osebe za posamezno zavarovalno </w:t>
      </w:r>
      <w:r w:rsidR="00193915" w:rsidRPr="00677EE1">
        <w:rPr>
          <w:rFonts w:ascii="Arial" w:hAnsi="Arial" w:cs="Arial"/>
          <w:spacing w:val="-3"/>
          <w:sz w:val="18"/>
          <w:szCs w:val="18"/>
        </w:rPr>
        <w:t xml:space="preserve">vrsto, pri čemer kontaktne osebe komunicirajo tudi s pomočjo elektronske pošte. Spisek kontaktnih oseb sta dolžni sporočiti v roku petnajst (15) dni od sklenitve pogodbe. </w:t>
      </w:r>
    </w:p>
    <w:p w14:paraId="2B496ABE" w14:textId="641B2117" w:rsidR="00193915" w:rsidRDefault="0019391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63EAFAAC" w14:textId="77777777" w:rsidR="00C4557F" w:rsidRPr="00677EE1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7DBA7C7B" w14:textId="77777777" w:rsidR="001F1145" w:rsidRDefault="005C447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  <w:lastRenderedPageBreak/>
        <w:t>KONČNA DOLOČILA</w:t>
      </w:r>
    </w:p>
    <w:p w14:paraId="0A1E7A0B" w14:textId="77777777" w:rsidR="001F1145" w:rsidRDefault="001F114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</w:p>
    <w:p w14:paraId="24A2C7E5" w14:textId="5A17A2E8" w:rsidR="005C4475" w:rsidRPr="001F1145" w:rsidRDefault="00816EF1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Theme="majorEastAsia" w:hAnsi="Arial" w:cs="Arial"/>
          <w:iCs/>
          <w:sz w:val="18"/>
          <w:szCs w:val="18"/>
        </w:rPr>
        <w:t>2</w:t>
      </w:r>
      <w:r w:rsidR="00392782">
        <w:rPr>
          <w:rFonts w:ascii="Arial" w:eastAsiaTheme="majorEastAsia" w:hAnsi="Arial" w:cs="Arial"/>
          <w:iCs/>
          <w:sz w:val="18"/>
          <w:szCs w:val="18"/>
        </w:rPr>
        <w:t>6</w:t>
      </w:r>
      <w:r w:rsidR="005C4475" w:rsidRPr="009013E8">
        <w:rPr>
          <w:rFonts w:ascii="Arial" w:eastAsiaTheme="majorEastAsia" w:hAnsi="Arial" w:cs="Arial"/>
          <w:iCs/>
          <w:sz w:val="18"/>
          <w:szCs w:val="18"/>
        </w:rPr>
        <w:t xml:space="preserve">. člen </w:t>
      </w:r>
    </w:p>
    <w:p w14:paraId="1FAA2DCB" w14:textId="4E3CB643" w:rsidR="001B29E3" w:rsidRPr="009013E8" w:rsidRDefault="001B29E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C44C124" w14:textId="28ACB311" w:rsidR="001B29E3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>Pogodba začne veljati, ko jo podpišeta obe pogodbeni stranki, pod pogojem, da zavarovalnica naročniku predloži zavarovanje za dobro izvedbo pogodbenih obveznosti, uporablja pa se za čas od 1. 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1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>. 202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4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od 00:00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>do 31. 12. 202</w:t>
      </w:r>
      <w:r w:rsidR="003F0E3C">
        <w:rPr>
          <w:rFonts w:ascii="Arial" w:hAnsi="Arial" w:cs="Arial"/>
          <w:color w:val="000000"/>
          <w:spacing w:val="-4"/>
          <w:sz w:val="18"/>
          <w:szCs w:val="18"/>
        </w:rPr>
        <w:t>7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do 24:00.</w:t>
      </w:r>
    </w:p>
    <w:p w14:paraId="4E6692BD" w14:textId="7956FF2B" w:rsidR="00B60447" w:rsidRPr="00677EE1" w:rsidRDefault="00B60447" w:rsidP="00B60447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1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 xml:space="preserve">Pogodbeni stranki se dogovorita, da bosta za urejanje razmerij iz te pogodbe, v kolikor niso drugače </w:t>
      </w:r>
      <w:r w:rsidRPr="00677EE1">
        <w:rPr>
          <w:rFonts w:ascii="Arial" w:hAnsi="Arial" w:cs="Arial"/>
          <w:sz w:val="18"/>
          <w:szCs w:val="18"/>
        </w:rPr>
        <w:t xml:space="preserve">urejena, uporabljali  pravo Republike Slovenije na področju obligacijskih razmerij ter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zavarovalništva. </w:t>
      </w:r>
    </w:p>
    <w:p w14:paraId="0A48065C" w14:textId="7892076A" w:rsidR="00746E06" w:rsidRPr="00677EE1" w:rsidRDefault="00280AD1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Začetek kritja za zavarovanca in za posamezno zavarovanje je naveden v </w:t>
      </w:r>
      <w:r w:rsidR="00677EE1" w:rsidRPr="00677EE1">
        <w:rPr>
          <w:rFonts w:ascii="Arial" w:eastAsia="Arial" w:hAnsi="Arial" w:cs="Arial"/>
          <w:sz w:val="18"/>
          <w:szCs w:val="18"/>
        </w:rPr>
        <w:t>P</w:t>
      </w:r>
      <w:r w:rsidRPr="00677EE1">
        <w:rPr>
          <w:rFonts w:ascii="Arial" w:eastAsia="Arial" w:hAnsi="Arial" w:cs="Arial"/>
          <w:sz w:val="18"/>
          <w:szCs w:val="18"/>
        </w:rPr>
        <w:t xml:space="preserve">rilogi A </w:t>
      </w:r>
      <w:r w:rsidR="00677EE1" w:rsidRPr="00677EE1">
        <w:rPr>
          <w:rFonts w:ascii="Arial" w:eastAsia="Arial" w:hAnsi="Arial" w:cs="Arial"/>
          <w:sz w:val="18"/>
          <w:szCs w:val="18"/>
        </w:rPr>
        <w:t>tehnične</w:t>
      </w:r>
      <w:r w:rsidRPr="00677EE1">
        <w:rPr>
          <w:rFonts w:ascii="Arial" w:eastAsia="Arial" w:hAnsi="Arial" w:cs="Arial"/>
          <w:sz w:val="18"/>
          <w:szCs w:val="18"/>
        </w:rPr>
        <w:t xml:space="preserve"> dokumentacije.</w:t>
      </w:r>
    </w:p>
    <w:p w14:paraId="354979D5" w14:textId="607E721B" w:rsidR="00746E06" w:rsidRPr="00677EE1" w:rsidRDefault="005C4475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spremembe te pogodbe so možne le s sklenitvijo </w:t>
      </w:r>
      <w:r w:rsidR="002D2DA9" w:rsidRPr="00677EE1">
        <w:rPr>
          <w:rFonts w:ascii="Arial" w:eastAsia="Arial" w:hAnsi="Arial" w:cs="Arial"/>
          <w:sz w:val="18"/>
          <w:szCs w:val="18"/>
        </w:rPr>
        <w:t>dodatka</w:t>
      </w:r>
      <w:r w:rsidRPr="00677EE1">
        <w:rPr>
          <w:rFonts w:ascii="Arial" w:eastAsia="Arial" w:hAnsi="Arial" w:cs="Arial"/>
          <w:sz w:val="18"/>
          <w:szCs w:val="18"/>
        </w:rPr>
        <w:t xml:space="preserve"> k tej pogodbi.</w:t>
      </w:r>
    </w:p>
    <w:p w14:paraId="67583099" w14:textId="49FFF774" w:rsidR="005C4475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Pogodba je sestavljena v  </w:t>
      </w:r>
      <w:r w:rsidR="002C49CA" w:rsidRPr="00677EE1">
        <w:rPr>
          <w:rFonts w:ascii="Arial" w:eastAsia="Arial" w:hAnsi="Arial" w:cs="Arial"/>
          <w:sz w:val="18"/>
          <w:szCs w:val="18"/>
        </w:rPr>
        <w:t>dveh (2)</w:t>
      </w:r>
      <w:r w:rsidRPr="00677EE1">
        <w:rPr>
          <w:rFonts w:ascii="Arial" w:eastAsia="Arial" w:hAnsi="Arial" w:cs="Arial"/>
          <w:sz w:val="18"/>
          <w:szCs w:val="18"/>
        </w:rPr>
        <w:t xml:space="preserve"> 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izvodih, od katerih prejme </w:t>
      </w:r>
      <w:r w:rsidRPr="00677EE1">
        <w:rPr>
          <w:rFonts w:ascii="Arial" w:eastAsia="Arial" w:hAnsi="Arial" w:cs="Arial"/>
          <w:sz w:val="18"/>
          <w:szCs w:val="18"/>
        </w:rPr>
        <w:t>vsak</w:t>
      </w:r>
      <w:r w:rsidR="00AD5919" w:rsidRPr="00677EE1">
        <w:rPr>
          <w:rFonts w:ascii="Arial" w:eastAsia="Arial" w:hAnsi="Arial" w:cs="Arial"/>
          <w:sz w:val="18"/>
          <w:szCs w:val="18"/>
        </w:rPr>
        <w:t>a pogodbena stranka</w:t>
      </w:r>
      <w:r w:rsidRPr="00677EE1">
        <w:rPr>
          <w:rFonts w:ascii="Arial" w:eastAsia="Arial" w:hAnsi="Arial" w:cs="Arial"/>
          <w:sz w:val="18"/>
          <w:szCs w:val="18"/>
        </w:rPr>
        <w:t xml:space="preserve"> svoj izvod pogodbe</w:t>
      </w:r>
      <w:r w:rsidR="005C4475" w:rsidRPr="00677EE1">
        <w:rPr>
          <w:rFonts w:ascii="Arial" w:eastAsia="Arial" w:hAnsi="Arial" w:cs="Arial"/>
          <w:sz w:val="18"/>
          <w:szCs w:val="18"/>
        </w:rPr>
        <w:t>.</w:t>
      </w:r>
    </w:p>
    <w:p w14:paraId="078791C1" w14:textId="77777777" w:rsidR="00CE4753" w:rsidRPr="00677EE1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043D16E" w14:textId="77777777" w:rsidR="000C0DA1" w:rsidRPr="009013E8" w:rsidRDefault="000C0DA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D4D4236" w14:textId="77777777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326A7E0" w14:textId="4F629451" w:rsidR="00CE4753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__________,   ________  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  <w:t xml:space="preserve">                 </w:t>
      </w:r>
      <w:r w:rsidR="002B479B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="002B479B">
        <w:rPr>
          <w:rFonts w:ascii="Arial" w:eastAsia="Arial" w:hAnsi="Arial" w:cs="Arial"/>
          <w:sz w:val="18"/>
          <w:szCs w:val="18"/>
        </w:rPr>
        <w:t xml:space="preserve">     </w:t>
      </w:r>
      <w:r w:rsidR="00124E19">
        <w:rPr>
          <w:rFonts w:ascii="Arial" w:eastAsia="Arial" w:hAnsi="Arial" w:cs="Arial"/>
          <w:sz w:val="18"/>
          <w:szCs w:val="18"/>
        </w:rPr>
        <w:t xml:space="preserve"> Črnomelj</w:t>
      </w:r>
      <w:r w:rsidRPr="009013E8">
        <w:rPr>
          <w:rFonts w:ascii="Arial" w:eastAsia="Arial" w:hAnsi="Arial" w:cs="Arial"/>
          <w:sz w:val="18"/>
          <w:szCs w:val="18"/>
        </w:rPr>
        <w:t>,__________</w:t>
      </w:r>
    </w:p>
    <w:p w14:paraId="4ABD0A8C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314278B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7F1E948" w14:textId="514A866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</w:p>
    <w:p w14:paraId="768F5CEC" w14:textId="711290C0" w:rsidR="005C4475" w:rsidRPr="009013E8" w:rsidRDefault="00F814F0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ZAVAROVALNICA OZ. IZVAJALEC</w:t>
      </w:r>
      <w:r w:rsidR="005C4475" w:rsidRPr="009013E8">
        <w:rPr>
          <w:rFonts w:ascii="Arial" w:eastAsia="Arial" w:hAnsi="Arial" w:cs="Arial"/>
          <w:sz w:val="18"/>
          <w:szCs w:val="18"/>
        </w:rPr>
        <w:t>:</w:t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  <w:t xml:space="preserve">                         </w:t>
      </w:r>
      <w:r w:rsidRPr="009013E8">
        <w:rPr>
          <w:rFonts w:ascii="Arial" w:eastAsia="Arial" w:hAnsi="Arial" w:cs="Arial"/>
          <w:bCs/>
          <w:sz w:val="18"/>
          <w:szCs w:val="18"/>
        </w:rPr>
        <w:t xml:space="preserve">ZAVAROVALEC OZ. </w:t>
      </w:r>
      <w:r w:rsidR="005C4475" w:rsidRPr="009013E8">
        <w:rPr>
          <w:rFonts w:ascii="Arial" w:eastAsia="Arial" w:hAnsi="Arial" w:cs="Arial"/>
          <w:sz w:val="18"/>
          <w:szCs w:val="18"/>
        </w:rPr>
        <w:t>NAROČNIK:</w:t>
      </w:r>
      <w:r w:rsidR="005C4475" w:rsidRPr="009013E8">
        <w:rPr>
          <w:rFonts w:ascii="Arial" w:eastAsia="Arial" w:hAnsi="Arial" w:cs="Arial"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</w:p>
    <w:p w14:paraId="7B81B6B0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577135D7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4392724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D77F625" w14:textId="2D2B611B" w:rsidR="00B6547E" w:rsidRPr="00677EE1" w:rsidRDefault="00A00151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677EE1">
        <w:rPr>
          <w:rFonts w:ascii="Arial" w:hAnsi="Arial" w:cs="Arial"/>
          <w:i/>
          <w:iCs/>
          <w:sz w:val="18"/>
          <w:szCs w:val="18"/>
        </w:rPr>
        <w:tab/>
      </w:r>
    </w:p>
    <w:p w14:paraId="6A76369C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Sestavni del pogodbe: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419DC2E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7F20C4EC" w14:textId="77777777" w:rsidR="0048258D" w:rsidRPr="00677EE1" w:rsidRDefault="0048258D" w:rsidP="008222B8">
      <w:pPr>
        <w:pStyle w:val="paragraph"/>
        <w:numPr>
          <w:ilvl w:val="0"/>
          <w:numId w:val="56"/>
        </w:numPr>
        <w:spacing w:before="0" w:beforeAutospacing="0" w:after="0" w:afterAutospacing="0"/>
        <w:ind w:hanging="436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s prilogami po posameznih zavarovanjih z naslednjo strukturo, in sicer:     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33664D45" w14:textId="483868BE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zavarovalna tehnična specifikacija - povpraševanje/ponudba za posamezno zavarovanje,</w:t>
      </w:r>
    </w:p>
    <w:p w14:paraId="0E39BF79" w14:textId="6B9E4FBF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zavarovalca,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7E40503" w14:textId="68BDADB7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splošni pogoji, dopolnilni pogoji, posebni pogoji in klavzule (ki jih priloži ponudnik);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 </w:t>
      </w:r>
    </w:p>
    <w:p w14:paraId="61A1251F" w14:textId="6A5F6F1D" w:rsidR="0048258D" w:rsidRPr="00677EE1" w:rsidRDefault="0048258D" w:rsidP="008222B8">
      <w:pPr>
        <w:pStyle w:val="paragraph"/>
        <w:numPr>
          <w:ilvl w:val="0"/>
          <w:numId w:val="57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Prilogo pod točko ena hrani zavarovalec 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/ naročnik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in je dostopna zavarovalnici na njeno zahtevo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;</w:t>
      </w:r>
    </w:p>
    <w:p w14:paraId="7E19F8B7" w14:textId="42474EBD" w:rsidR="0048258D" w:rsidRPr="00677EE1" w:rsidRDefault="0048258D" w:rsidP="008222B8">
      <w:pPr>
        <w:pStyle w:val="paragraph"/>
        <w:numPr>
          <w:ilvl w:val="0"/>
          <w:numId w:val="58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Ponudba in predračun;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082D2D1C" w14:textId="77777777" w:rsidR="00032305" w:rsidRDefault="0048258D" w:rsidP="00032305">
      <w:pPr>
        <w:pStyle w:val="paragraph"/>
        <w:numPr>
          <w:ilvl w:val="0"/>
          <w:numId w:val="59"/>
        </w:numPr>
        <w:spacing w:before="0" w:beforeAutospacing="0" w:after="60" w:afterAutospacing="0"/>
        <w:ind w:left="709" w:right="-2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Zavarovalne police po posameznih zavarovalnih vrstah (original prejme zavarovalec,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kopijo prejeme Zavarovalnica);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2D7CD4CA" w14:textId="48284AC9" w:rsidR="0048258D" w:rsidRPr="00032305" w:rsidRDefault="00032305" w:rsidP="00032305">
      <w:pPr>
        <w:pStyle w:val="paragraph"/>
        <w:numPr>
          <w:ilvl w:val="0"/>
          <w:numId w:val="59"/>
        </w:numPr>
        <w:spacing w:before="0" w:beforeAutospacing="0" w:after="60" w:afterAutospacing="0"/>
        <w:ind w:left="709" w:right="-2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032305">
        <w:rPr>
          <w:rFonts w:ascii="Arial" w:hAnsi="Arial" w:cs="Arial"/>
          <w:i/>
          <w:iCs/>
          <w:sz w:val="18"/>
          <w:szCs w:val="18"/>
        </w:rPr>
        <w:t>Menici za zavarovanje dobre izvedbe pogodbenih obveznosti (original prejme zavarovalec)</w:t>
      </w:r>
    </w:p>
    <w:p w14:paraId="1012A388" w14:textId="77777777" w:rsidR="0048258D" w:rsidRPr="00677EE1" w:rsidRDefault="0048258D" w:rsidP="009013E8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48258D" w:rsidRPr="00677EE1" w:rsidSect="003A0DF6">
      <w:footerReference w:type="default" r:id="rId11"/>
      <w:pgSz w:w="11906" w:h="16838"/>
      <w:pgMar w:top="1418" w:right="1418" w:bottom="1418" w:left="1418" w:header="0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2295" w14:textId="77777777" w:rsidR="002F7E93" w:rsidRDefault="002F7E93" w:rsidP="006975C6">
      <w:pPr>
        <w:spacing w:after="0" w:line="240" w:lineRule="auto"/>
      </w:pPr>
      <w:r>
        <w:separator/>
      </w:r>
    </w:p>
  </w:endnote>
  <w:endnote w:type="continuationSeparator" w:id="0">
    <w:p w14:paraId="7B52BA47" w14:textId="77777777" w:rsidR="002F7E93" w:rsidRDefault="002F7E93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264F" w14:textId="3D9C54A3" w:rsidR="00292067" w:rsidRPr="00F82B33" w:rsidRDefault="0029206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Pogodba</w:t>
    </w:r>
    <w:r w:rsidR="00F835E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</w:t>
    </w:r>
    <w:r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za zavarovanje premoženja in premoženjskih interesov</w:t>
    </w:r>
  </w:p>
  <w:p w14:paraId="73450804" w14:textId="06306962" w:rsidR="00F835E7" w:rsidRDefault="00124E19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Občine Črnomelj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za obdobje 1. 1.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4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– 31. 12.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7</w:t>
    </w:r>
  </w:p>
  <w:p w14:paraId="18879A6B" w14:textId="43CB4564" w:rsidR="00A80D20" w:rsidRPr="00292067" w:rsidRDefault="00F835E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SKLOP </w:t>
    </w:r>
    <w:r w:rsidR="005C3A55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3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s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tran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/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28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98F9" w14:textId="77777777" w:rsidR="002F7E93" w:rsidRDefault="002F7E93" w:rsidP="006975C6">
      <w:pPr>
        <w:spacing w:after="0" w:line="240" w:lineRule="auto"/>
      </w:pPr>
      <w:r>
        <w:separator/>
      </w:r>
    </w:p>
  </w:footnote>
  <w:footnote w:type="continuationSeparator" w:id="0">
    <w:p w14:paraId="347D6690" w14:textId="77777777" w:rsidR="002F7E93" w:rsidRDefault="002F7E93" w:rsidP="0069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607E4E"/>
    <w:multiLevelType w:val="multilevel"/>
    <w:tmpl w:val="74F2D1C6"/>
    <w:styleLink w:val="List8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" w15:restartNumberingAfterBreak="0">
    <w:nsid w:val="025A6FF0"/>
    <w:multiLevelType w:val="hybridMultilevel"/>
    <w:tmpl w:val="3D04242A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AA918AE"/>
    <w:multiLevelType w:val="multilevel"/>
    <w:tmpl w:val="ECAACD34"/>
    <w:styleLink w:val="List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0AB31C40"/>
    <w:multiLevelType w:val="multilevel"/>
    <w:tmpl w:val="17AEE67A"/>
    <w:styleLink w:val="List2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7" w15:restartNumberingAfterBreak="0">
    <w:nsid w:val="0C2B7AB6"/>
    <w:multiLevelType w:val="hybridMultilevel"/>
    <w:tmpl w:val="D0B08B9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10DA"/>
    <w:multiLevelType w:val="multilevel"/>
    <w:tmpl w:val="67245852"/>
    <w:styleLink w:val="List7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9" w15:restartNumberingAfterBreak="0">
    <w:nsid w:val="0E923ADE"/>
    <w:multiLevelType w:val="multilevel"/>
    <w:tmpl w:val="1B1439B2"/>
    <w:styleLink w:val="List2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0" w15:restartNumberingAfterBreak="0">
    <w:nsid w:val="0FEC07BF"/>
    <w:multiLevelType w:val="multilevel"/>
    <w:tmpl w:val="DAD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27336"/>
    <w:multiLevelType w:val="multilevel"/>
    <w:tmpl w:val="6B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0F6DD6"/>
    <w:multiLevelType w:val="multilevel"/>
    <w:tmpl w:val="F0105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7CD"/>
    <w:multiLevelType w:val="multilevel"/>
    <w:tmpl w:val="6760370A"/>
    <w:styleLink w:val="List6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4" w15:restartNumberingAfterBreak="0">
    <w:nsid w:val="12BE3B93"/>
    <w:multiLevelType w:val="multilevel"/>
    <w:tmpl w:val="439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71241"/>
    <w:multiLevelType w:val="multilevel"/>
    <w:tmpl w:val="0D5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0151E0"/>
    <w:multiLevelType w:val="multilevel"/>
    <w:tmpl w:val="998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9A2ADB"/>
    <w:multiLevelType w:val="hybridMultilevel"/>
    <w:tmpl w:val="AB36EC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831C89"/>
    <w:multiLevelType w:val="multilevel"/>
    <w:tmpl w:val="EE141206"/>
    <w:styleLink w:val="List7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194238ED"/>
    <w:multiLevelType w:val="multilevel"/>
    <w:tmpl w:val="3BC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5B6614"/>
    <w:multiLevelType w:val="multilevel"/>
    <w:tmpl w:val="9B42B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024640"/>
    <w:multiLevelType w:val="hybridMultilevel"/>
    <w:tmpl w:val="375E7734"/>
    <w:lvl w:ilvl="0" w:tplc="865E4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975D0"/>
    <w:multiLevelType w:val="multilevel"/>
    <w:tmpl w:val="1B5A9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404AE4"/>
    <w:multiLevelType w:val="multilevel"/>
    <w:tmpl w:val="963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D6578D"/>
    <w:multiLevelType w:val="multilevel"/>
    <w:tmpl w:val="1C7417C6"/>
    <w:styleLink w:val="List6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5" w15:restartNumberingAfterBreak="0">
    <w:nsid w:val="29C40E2C"/>
    <w:multiLevelType w:val="multilevel"/>
    <w:tmpl w:val="B1020860"/>
    <w:styleLink w:val="List7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6" w15:restartNumberingAfterBreak="0">
    <w:nsid w:val="2BC97971"/>
    <w:multiLevelType w:val="multilevel"/>
    <w:tmpl w:val="6A34D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B0769A"/>
    <w:multiLevelType w:val="multilevel"/>
    <w:tmpl w:val="80E09D7E"/>
    <w:styleLink w:val="List32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8" w15:restartNumberingAfterBreak="0">
    <w:nsid w:val="31D617F7"/>
    <w:multiLevelType w:val="multilevel"/>
    <w:tmpl w:val="43403FC4"/>
    <w:styleLink w:val="List6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9" w15:restartNumberingAfterBreak="0">
    <w:nsid w:val="3271519F"/>
    <w:multiLevelType w:val="hybridMultilevel"/>
    <w:tmpl w:val="1D30323E"/>
    <w:lvl w:ilvl="0" w:tplc="7834F5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617DC9"/>
    <w:multiLevelType w:val="multilevel"/>
    <w:tmpl w:val="C598F070"/>
    <w:styleLink w:val="List2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1" w15:restartNumberingAfterBreak="0">
    <w:nsid w:val="3AB458E7"/>
    <w:multiLevelType w:val="multilevel"/>
    <w:tmpl w:val="9912C7AC"/>
    <w:styleLink w:val="List7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2" w15:restartNumberingAfterBreak="0">
    <w:nsid w:val="3D121794"/>
    <w:multiLevelType w:val="hybridMultilevel"/>
    <w:tmpl w:val="8382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B6819"/>
    <w:multiLevelType w:val="multilevel"/>
    <w:tmpl w:val="8B1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7B2D33"/>
    <w:multiLevelType w:val="hybridMultilevel"/>
    <w:tmpl w:val="73282768"/>
    <w:lvl w:ilvl="0" w:tplc="400459A6">
      <w:start w:val="1"/>
      <w:numFmt w:val="decimal"/>
      <w:pStyle w:val="Slog1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8A6EE7"/>
    <w:multiLevelType w:val="multilevel"/>
    <w:tmpl w:val="A768BE8E"/>
    <w:styleLink w:val="List6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DB7B2D"/>
    <w:multiLevelType w:val="hybridMultilevel"/>
    <w:tmpl w:val="4D286AE0"/>
    <w:lvl w:ilvl="0" w:tplc="8F423A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60773"/>
    <w:multiLevelType w:val="multilevel"/>
    <w:tmpl w:val="73089CA6"/>
    <w:styleLink w:val="List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810"/>
        </w:tabs>
        <w:ind w:left="2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530"/>
        </w:tabs>
        <w:ind w:left="3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4250"/>
        </w:tabs>
        <w:ind w:left="42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970"/>
        </w:tabs>
        <w:ind w:left="49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690"/>
        </w:tabs>
        <w:ind w:left="56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410"/>
        </w:tabs>
        <w:ind w:left="6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7130"/>
        </w:tabs>
        <w:ind w:left="7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850"/>
        </w:tabs>
        <w:ind w:left="7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9" w15:restartNumberingAfterBreak="0">
    <w:nsid w:val="462B2518"/>
    <w:multiLevelType w:val="multilevel"/>
    <w:tmpl w:val="97B44782"/>
    <w:styleLink w:val="List6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0" w15:restartNumberingAfterBreak="0">
    <w:nsid w:val="46BD7758"/>
    <w:multiLevelType w:val="hybridMultilevel"/>
    <w:tmpl w:val="8916B8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722C78"/>
    <w:multiLevelType w:val="multilevel"/>
    <w:tmpl w:val="71B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2B577C"/>
    <w:multiLevelType w:val="multilevel"/>
    <w:tmpl w:val="14F2F30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97148F0"/>
    <w:multiLevelType w:val="multilevel"/>
    <w:tmpl w:val="A5042E94"/>
    <w:styleLink w:val="List6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4" w15:restartNumberingAfterBreak="0">
    <w:nsid w:val="4C743D0A"/>
    <w:multiLevelType w:val="multilevel"/>
    <w:tmpl w:val="73A268B6"/>
    <w:styleLink w:val="List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5" w15:restartNumberingAfterBreak="0">
    <w:nsid w:val="4CAF21E1"/>
    <w:multiLevelType w:val="hybridMultilevel"/>
    <w:tmpl w:val="E512779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F152CC4"/>
    <w:multiLevelType w:val="multilevel"/>
    <w:tmpl w:val="52C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9976EC"/>
    <w:multiLevelType w:val="hybridMultilevel"/>
    <w:tmpl w:val="F6F6C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216EF"/>
    <w:multiLevelType w:val="multilevel"/>
    <w:tmpl w:val="ACEEC1EC"/>
    <w:styleLink w:val="List6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</w:abstractNum>
  <w:abstractNum w:abstractNumId="49" w15:restartNumberingAfterBreak="0">
    <w:nsid w:val="57F22827"/>
    <w:multiLevelType w:val="hybridMultilevel"/>
    <w:tmpl w:val="456A51C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CB27A5"/>
    <w:multiLevelType w:val="multilevel"/>
    <w:tmpl w:val="5E50B9A8"/>
    <w:styleLink w:val="List6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1" w15:restartNumberingAfterBreak="0">
    <w:nsid w:val="5AC865C1"/>
    <w:multiLevelType w:val="multilevel"/>
    <w:tmpl w:val="EDA22424"/>
    <w:styleLink w:val="List7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2" w15:restartNumberingAfterBreak="0">
    <w:nsid w:val="5CAE58FF"/>
    <w:multiLevelType w:val="multilevel"/>
    <w:tmpl w:val="12F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705400"/>
    <w:multiLevelType w:val="hybridMultilevel"/>
    <w:tmpl w:val="7C508AAE"/>
    <w:lvl w:ilvl="0" w:tplc="C67899C8">
      <w:numFmt w:val="bullet"/>
      <w:lvlText w:val="-"/>
      <w:lvlJc w:val="left"/>
      <w:pPr>
        <w:ind w:left="951" w:hanging="356"/>
      </w:pPr>
      <w:rPr>
        <w:rFonts w:ascii="Arial MT" w:eastAsia="Arial MT" w:hAnsi="Arial MT" w:cs="Arial MT" w:hint="default"/>
        <w:w w:val="99"/>
        <w:sz w:val="18"/>
        <w:szCs w:val="18"/>
        <w:lang w:val="sl-SI" w:eastAsia="en-US" w:bidi="ar-SA"/>
      </w:rPr>
    </w:lvl>
    <w:lvl w:ilvl="1" w:tplc="167625FC">
      <w:numFmt w:val="bullet"/>
      <w:lvlText w:val="•"/>
      <w:lvlJc w:val="left"/>
      <w:pPr>
        <w:ind w:left="1854" w:hanging="356"/>
      </w:pPr>
      <w:rPr>
        <w:rFonts w:hint="default"/>
        <w:lang w:val="sl-SI" w:eastAsia="en-US" w:bidi="ar-SA"/>
      </w:rPr>
    </w:lvl>
    <w:lvl w:ilvl="2" w:tplc="983485B8">
      <w:numFmt w:val="bullet"/>
      <w:lvlText w:val="•"/>
      <w:lvlJc w:val="left"/>
      <w:pPr>
        <w:ind w:left="2749" w:hanging="356"/>
      </w:pPr>
      <w:rPr>
        <w:rFonts w:hint="default"/>
        <w:lang w:val="sl-SI" w:eastAsia="en-US" w:bidi="ar-SA"/>
      </w:rPr>
    </w:lvl>
    <w:lvl w:ilvl="3" w:tplc="788ADAF6">
      <w:numFmt w:val="bullet"/>
      <w:lvlText w:val="•"/>
      <w:lvlJc w:val="left"/>
      <w:pPr>
        <w:ind w:left="3643" w:hanging="356"/>
      </w:pPr>
      <w:rPr>
        <w:rFonts w:hint="default"/>
        <w:lang w:val="sl-SI" w:eastAsia="en-US" w:bidi="ar-SA"/>
      </w:rPr>
    </w:lvl>
    <w:lvl w:ilvl="4" w:tplc="B8F87734">
      <w:numFmt w:val="bullet"/>
      <w:lvlText w:val="•"/>
      <w:lvlJc w:val="left"/>
      <w:pPr>
        <w:ind w:left="4538" w:hanging="356"/>
      </w:pPr>
      <w:rPr>
        <w:rFonts w:hint="default"/>
        <w:lang w:val="sl-SI" w:eastAsia="en-US" w:bidi="ar-SA"/>
      </w:rPr>
    </w:lvl>
    <w:lvl w:ilvl="5" w:tplc="9886EC92">
      <w:numFmt w:val="bullet"/>
      <w:lvlText w:val="•"/>
      <w:lvlJc w:val="left"/>
      <w:pPr>
        <w:ind w:left="5433" w:hanging="356"/>
      </w:pPr>
      <w:rPr>
        <w:rFonts w:hint="default"/>
        <w:lang w:val="sl-SI" w:eastAsia="en-US" w:bidi="ar-SA"/>
      </w:rPr>
    </w:lvl>
    <w:lvl w:ilvl="6" w:tplc="2CDC5B46">
      <w:numFmt w:val="bullet"/>
      <w:lvlText w:val="•"/>
      <w:lvlJc w:val="left"/>
      <w:pPr>
        <w:ind w:left="6327" w:hanging="356"/>
      </w:pPr>
      <w:rPr>
        <w:rFonts w:hint="default"/>
        <w:lang w:val="sl-SI" w:eastAsia="en-US" w:bidi="ar-SA"/>
      </w:rPr>
    </w:lvl>
    <w:lvl w:ilvl="7" w:tplc="ECB2110E">
      <w:numFmt w:val="bullet"/>
      <w:lvlText w:val="•"/>
      <w:lvlJc w:val="left"/>
      <w:pPr>
        <w:ind w:left="7222" w:hanging="356"/>
      </w:pPr>
      <w:rPr>
        <w:rFonts w:hint="default"/>
        <w:lang w:val="sl-SI" w:eastAsia="en-US" w:bidi="ar-SA"/>
      </w:rPr>
    </w:lvl>
    <w:lvl w:ilvl="8" w:tplc="C69AB310">
      <w:numFmt w:val="bullet"/>
      <w:lvlText w:val="•"/>
      <w:lvlJc w:val="left"/>
      <w:pPr>
        <w:ind w:left="8117" w:hanging="356"/>
      </w:pPr>
      <w:rPr>
        <w:rFonts w:hint="default"/>
        <w:lang w:val="sl-SI" w:eastAsia="en-US" w:bidi="ar-SA"/>
      </w:rPr>
    </w:lvl>
  </w:abstractNum>
  <w:abstractNum w:abstractNumId="54" w15:restartNumberingAfterBreak="0">
    <w:nsid w:val="6022506E"/>
    <w:multiLevelType w:val="multilevel"/>
    <w:tmpl w:val="96222D90"/>
    <w:styleLink w:val="List3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5" w15:restartNumberingAfterBreak="0">
    <w:nsid w:val="60392AB5"/>
    <w:multiLevelType w:val="multilevel"/>
    <w:tmpl w:val="57502978"/>
    <w:styleLink w:val="List7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6" w15:restartNumberingAfterBreak="0">
    <w:nsid w:val="62DA0F14"/>
    <w:multiLevelType w:val="multilevel"/>
    <w:tmpl w:val="690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EA5FC5"/>
    <w:multiLevelType w:val="multilevel"/>
    <w:tmpl w:val="C038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4D7D01"/>
    <w:multiLevelType w:val="multilevel"/>
    <w:tmpl w:val="C2A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0D4B92"/>
    <w:multiLevelType w:val="multilevel"/>
    <w:tmpl w:val="DBB0883C"/>
    <w:styleLink w:val="List7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0" w15:restartNumberingAfterBreak="0">
    <w:nsid w:val="6B491F62"/>
    <w:multiLevelType w:val="multilevel"/>
    <w:tmpl w:val="43E057A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Theme="minorHAnsi" w:hAnsiTheme="minorHAnsi" w:cs="Times New Roman" w:hint="default"/>
      </w:rPr>
    </w:lvl>
    <w:lvl w:ilvl="4">
      <w:start w:val="1"/>
      <w:numFmt w:val="decimal"/>
      <w:pStyle w:val="Edin4"/>
      <w:lvlText w:val="%1.%2.%3.%4.%5"/>
      <w:lvlJc w:val="left"/>
      <w:pPr>
        <w:tabs>
          <w:tab w:val="num" w:pos="2098"/>
        </w:tabs>
        <w:ind w:left="2098" w:hanging="1247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62" w15:restartNumberingAfterBreak="0">
    <w:nsid w:val="6F7E0CB0"/>
    <w:multiLevelType w:val="multilevel"/>
    <w:tmpl w:val="D25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01D599E"/>
    <w:multiLevelType w:val="multilevel"/>
    <w:tmpl w:val="BA6A0C9A"/>
    <w:styleLink w:val="List7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4" w15:restartNumberingAfterBreak="0">
    <w:nsid w:val="750D34AC"/>
    <w:multiLevelType w:val="multilevel"/>
    <w:tmpl w:val="D908B14A"/>
    <w:styleLink w:val="List30"/>
    <w:lvl w:ilvl="0">
      <w:numFmt w:val="bullet"/>
      <w:lvlText w:val="➢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5" w15:restartNumberingAfterBreak="0">
    <w:nsid w:val="75BC0167"/>
    <w:multiLevelType w:val="hybridMultilevel"/>
    <w:tmpl w:val="B78275F6"/>
    <w:lvl w:ilvl="0" w:tplc="56080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7E6D5E"/>
    <w:multiLevelType w:val="multilevel"/>
    <w:tmpl w:val="DC9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B410FB"/>
    <w:multiLevelType w:val="multilevel"/>
    <w:tmpl w:val="5E3C7F6A"/>
    <w:styleLink w:val="List7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8" w15:restartNumberingAfterBreak="0">
    <w:nsid w:val="7B1D5A7B"/>
    <w:multiLevelType w:val="multilevel"/>
    <w:tmpl w:val="CC3EEE46"/>
    <w:styleLink w:val="List60"/>
    <w:lvl w:ilvl="0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530"/>
        </w:tabs>
        <w:ind w:left="7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9" w15:restartNumberingAfterBreak="0">
    <w:nsid w:val="7BDE4898"/>
    <w:multiLevelType w:val="multilevel"/>
    <w:tmpl w:val="778A8B5C"/>
    <w:styleLink w:val="List2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num w:numId="1" w16cid:durableId="1684748323">
    <w:abstractNumId w:val="36"/>
  </w:num>
  <w:num w:numId="2" w16cid:durableId="1953592373">
    <w:abstractNumId w:val="30"/>
  </w:num>
  <w:num w:numId="3" w16cid:durableId="1747728134">
    <w:abstractNumId w:val="68"/>
  </w:num>
  <w:num w:numId="4" w16cid:durableId="1342244318">
    <w:abstractNumId w:val="24"/>
  </w:num>
  <w:num w:numId="5" w16cid:durableId="1347555032">
    <w:abstractNumId w:val="39"/>
  </w:num>
  <w:num w:numId="6" w16cid:durableId="1238513943">
    <w:abstractNumId w:val="13"/>
  </w:num>
  <w:num w:numId="7" w16cid:durableId="1350839317">
    <w:abstractNumId w:val="28"/>
  </w:num>
  <w:num w:numId="8" w16cid:durableId="142354605">
    <w:abstractNumId w:val="50"/>
  </w:num>
  <w:num w:numId="9" w16cid:durableId="316612396">
    <w:abstractNumId w:val="43"/>
  </w:num>
  <w:num w:numId="10" w16cid:durableId="86848547">
    <w:abstractNumId w:val="38"/>
  </w:num>
  <w:num w:numId="11" w16cid:durableId="1480994510">
    <w:abstractNumId w:val="35"/>
  </w:num>
  <w:num w:numId="12" w16cid:durableId="1571842127">
    <w:abstractNumId w:val="63"/>
  </w:num>
  <w:num w:numId="13" w16cid:durableId="1783069345">
    <w:abstractNumId w:val="67"/>
  </w:num>
  <w:num w:numId="14" w16cid:durableId="471799767">
    <w:abstractNumId w:val="25"/>
  </w:num>
  <w:num w:numId="15" w16cid:durableId="1695643541">
    <w:abstractNumId w:val="59"/>
  </w:num>
  <w:num w:numId="16" w16cid:durableId="1230464311">
    <w:abstractNumId w:val="5"/>
  </w:num>
  <w:num w:numId="17" w16cid:durableId="226113281">
    <w:abstractNumId w:val="18"/>
  </w:num>
  <w:num w:numId="18" w16cid:durableId="1888906381">
    <w:abstractNumId w:val="51"/>
  </w:num>
  <w:num w:numId="19" w16cid:durableId="509029410">
    <w:abstractNumId w:val="8"/>
  </w:num>
  <w:num w:numId="20" w16cid:durableId="329331227">
    <w:abstractNumId w:val="31"/>
  </w:num>
  <w:num w:numId="21" w16cid:durableId="1962297019">
    <w:abstractNumId w:val="55"/>
  </w:num>
  <w:num w:numId="22" w16cid:durableId="1164130066">
    <w:abstractNumId w:val="44"/>
  </w:num>
  <w:num w:numId="23" w16cid:durableId="1643462421">
    <w:abstractNumId w:val="3"/>
  </w:num>
  <w:num w:numId="24" w16cid:durableId="1054155897">
    <w:abstractNumId w:val="48"/>
  </w:num>
  <w:num w:numId="25" w16cid:durableId="384178457">
    <w:abstractNumId w:val="60"/>
  </w:num>
  <w:num w:numId="26" w16cid:durableId="1424064059">
    <w:abstractNumId w:val="69"/>
  </w:num>
  <w:num w:numId="27" w16cid:durableId="471023817">
    <w:abstractNumId w:val="6"/>
  </w:num>
  <w:num w:numId="28" w16cid:durableId="1520923707">
    <w:abstractNumId w:val="9"/>
  </w:num>
  <w:num w:numId="29" w16cid:durableId="131212808">
    <w:abstractNumId w:val="64"/>
  </w:num>
  <w:num w:numId="30" w16cid:durableId="467625583">
    <w:abstractNumId w:val="27"/>
  </w:num>
  <w:num w:numId="31" w16cid:durableId="343870886">
    <w:abstractNumId w:val="54"/>
  </w:num>
  <w:num w:numId="32" w16cid:durableId="2085180706">
    <w:abstractNumId w:val="65"/>
  </w:num>
  <w:num w:numId="33" w16cid:durableId="1872838061">
    <w:abstractNumId w:val="45"/>
  </w:num>
  <w:num w:numId="34" w16cid:durableId="1300261028">
    <w:abstractNumId w:val="49"/>
  </w:num>
  <w:num w:numId="35" w16cid:durableId="1933009192">
    <w:abstractNumId w:val="7"/>
  </w:num>
  <w:num w:numId="36" w16cid:durableId="1702315804">
    <w:abstractNumId w:val="34"/>
  </w:num>
  <w:num w:numId="37" w16cid:durableId="3947613">
    <w:abstractNumId w:val="32"/>
  </w:num>
  <w:num w:numId="38" w16cid:durableId="1277056637">
    <w:abstractNumId w:val="47"/>
  </w:num>
  <w:num w:numId="39" w16cid:durableId="1954559480">
    <w:abstractNumId w:val="40"/>
  </w:num>
  <w:num w:numId="40" w16cid:durableId="1899658630">
    <w:abstractNumId w:val="17"/>
  </w:num>
  <w:num w:numId="41" w16cid:durableId="667288575">
    <w:abstractNumId w:val="52"/>
  </w:num>
  <w:num w:numId="42" w16cid:durableId="570047661">
    <w:abstractNumId w:val="10"/>
  </w:num>
  <w:num w:numId="43" w16cid:durableId="1396586816">
    <w:abstractNumId w:val="56"/>
  </w:num>
  <w:num w:numId="44" w16cid:durableId="1163546697">
    <w:abstractNumId w:val="16"/>
  </w:num>
  <w:num w:numId="45" w16cid:durableId="39668821">
    <w:abstractNumId w:val="41"/>
  </w:num>
  <w:num w:numId="46" w16cid:durableId="674577681">
    <w:abstractNumId w:val="23"/>
  </w:num>
  <w:num w:numId="47" w16cid:durableId="1719010584">
    <w:abstractNumId w:val="11"/>
  </w:num>
  <w:num w:numId="48" w16cid:durableId="1736079922">
    <w:abstractNumId w:val="66"/>
  </w:num>
  <w:num w:numId="49" w16cid:durableId="1490515414">
    <w:abstractNumId w:val="46"/>
  </w:num>
  <w:num w:numId="50" w16cid:durableId="119033428">
    <w:abstractNumId w:val="33"/>
  </w:num>
  <w:num w:numId="51" w16cid:durableId="965743693">
    <w:abstractNumId w:val="62"/>
  </w:num>
  <w:num w:numId="52" w16cid:durableId="913969809">
    <w:abstractNumId w:val="58"/>
  </w:num>
  <w:num w:numId="53" w16cid:durableId="1185050612">
    <w:abstractNumId w:val="19"/>
  </w:num>
  <w:num w:numId="54" w16cid:durableId="615332211">
    <w:abstractNumId w:val="15"/>
  </w:num>
  <w:num w:numId="55" w16cid:durableId="1064646161">
    <w:abstractNumId w:val="42"/>
  </w:num>
  <w:num w:numId="56" w16cid:durableId="1730304686">
    <w:abstractNumId w:val="57"/>
  </w:num>
  <w:num w:numId="57" w16cid:durableId="496069680">
    <w:abstractNumId w:val="12"/>
  </w:num>
  <w:num w:numId="58" w16cid:durableId="85083087">
    <w:abstractNumId w:val="22"/>
  </w:num>
  <w:num w:numId="59" w16cid:durableId="1441949865">
    <w:abstractNumId w:val="26"/>
  </w:num>
  <w:num w:numId="60" w16cid:durableId="850755361">
    <w:abstractNumId w:val="20"/>
  </w:num>
  <w:num w:numId="61" w16cid:durableId="1516111087">
    <w:abstractNumId w:val="14"/>
  </w:num>
  <w:num w:numId="62" w16cid:durableId="1795244545">
    <w:abstractNumId w:val="61"/>
  </w:num>
  <w:num w:numId="63" w16cid:durableId="1743022928">
    <w:abstractNumId w:val="29"/>
  </w:num>
  <w:num w:numId="64" w16cid:durableId="1744991434">
    <w:abstractNumId w:val="4"/>
  </w:num>
  <w:num w:numId="65" w16cid:durableId="259143988">
    <w:abstractNumId w:val="21"/>
  </w:num>
  <w:num w:numId="66" w16cid:durableId="1361317765">
    <w:abstractNumId w:val="37"/>
  </w:num>
  <w:num w:numId="67" w16cid:durableId="569729980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1DA7"/>
    <w:rsid w:val="000024BC"/>
    <w:rsid w:val="00005477"/>
    <w:rsid w:val="00006BBF"/>
    <w:rsid w:val="0000723E"/>
    <w:rsid w:val="00010FEE"/>
    <w:rsid w:val="000126FF"/>
    <w:rsid w:val="00013815"/>
    <w:rsid w:val="00013C32"/>
    <w:rsid w:val="00014047"/>
    <w:rsid w:val="00021212"/>
    <w:rsid w:val="000270DD"/>
    <w:rsid w:val="0002757C"/>
    <w:rsid w:val="00027F41"/>
    <w:rsid w:val="0003055E"/>
    <w:rsid w:val="00032305"/>
    <w:rsid w:val="00032667"/>
    <w:rsid w:val="00032D09"/>
    <w:rsid w:val="00037A49"/>
    <w:rsid w:val="000419F8"/>
    <w:rsid w:val="00043DDE"/>
    <w:rsid w:val="000441EB"/>
    <w:rsid w:val="00045BA4"/>
    <w:rsid w:val="0004773B"/>
    <w:rsid w:val="00054EC6"/>
    <w:rsid w:val="000559BA"/>
    <w:rsid w:val="00056224"/>
    <w:rsid w:val="00057D1F"/>
    <w:rsid w:val="00063850"/>
    <w:rsid w:val="00066C9B"/>
    <w:rsid w:val="00066D40"/>
    <w:rsid w:val="00070248"/>
    <w:rsid w:val="00070350"/>
    <w:rsid w:val="000710A9"/>
    <w:rsid w:val="00072372"/>
    <w:rsid w:val="00072C41"/>
    <w:rsid w:val="00073542"/>
    <w:rsid w:val="00073701"/>
    <w:rsid w:val="00073C73"/>
    <w:rsid w:val="00073D19"/>
    <w:rsid w:val="000750CA"/>
    <w:rsid w:val="00075B57"/>
    <w:rsid w:val="00081D73"/>
    <w:rsid w:val="000841B1"/>
    <w:rsid w:val="00084904"/>
    <w:rsid w:val="0008500D"/>
    <w:rsid w:val="000902D9"/>
    <w:rsid w:val="0009274F"/>
    <w:rsid w:val="000927E6"/>
    <w:rsid w:val="0009498C"/>
    <w:rsid w:val="00094ADC"/>
    <w:rsid w:val="000953EC"/>
    <w:rsid w:val="00097D74"/>
    <w:rsid w:val="00097F4A"/>
    <w:rsid w:val="000A08FE"/>
    <w:rsid w:val="000A1FDD"/>
    <w:rsid w:val="000A2803"/>
    <w:rsid w:val="000A2D8C"/>
    <w:rsid w:val="000A53A1"/>
    <w:rsid w:val="000B147B"/>
    <w:rsid w:val="000B16BE"/>
    <w:rsid w:val="000B1A7C"/>
    <w:rsid w:val="000B2F5E"/>
    <w:rsid w:val="000B32B7"/>
    <w:rsid w:val="000B4422"/>
    <w:rsid w:val="000B5E92"/>
    <w:rsid w:val="000B67CB"/>
    <w:rsid w:val="000B7A2A"/>
    <w:rsid w:val="000B7DA2"/>
    <w:rsid w:val="000C0C90"/>
    <w:rsid w:val="000C0DA1"/>
    <w:rsid w:val="000C1263"/>
    <w:rsid w:val="000C18BB"/>
    <w:rsid w:val="000C2774"/>
    <w:rsid w:val="000C5527"/>
    <w:rsid w:val="000C6161"/>
    <w:rsid w:val="000C6749"/>
    <w:rsid w:val="000C733A"/>
    <w:rsid w:val="000D18A2"/>
    <w:rsid w:val="000D28AD"/>
    <w:rsid w:val="000D294F"/>
    <w:rsid w:val="000D2CA6"/>
    <w:rsid w:val="000D2D7B"/>
    <w:rsid w:val="000D3A85"/>
    <w:rsid w:val="000D4CF1"/>
    <w:rsid w:val="000E054C"/>
    <w:rsid w:val="000E1E7C"/>
    <w:rsid w:val="000E386A"/>
    <w:rsid w:val="000E3B86"/>
    <w:rsid w:val="000E403F"/>
    <w:rsid w:val="000E74ED"/>
    <w:rsid w:val="000E76C6"/>
    <w:rsid w:val="000F34AE"/>
    <w:rsid w:val="000F588F"/>
    <w:rsid w:val="000F6705"/>
    <w:rsid w:val="000F7BE4"/>
    <w:rsid w:val="001008C4"/>
    <w:rsid w:val="0010266D"/>
    <w:rsid w:val="0010295B"/>
    <w:rsid w:val="00106100"/>
    <w:rsid w:val="00106967"/>
    <w:rsid w:val="00110D01"/>
    <w:rsid w:val="001112D6"/>
    <w:rsid w:val="00112C72"/>
    <w:rsid w:val="00112CBF"/>
    <w:rsid w:val="001140FE"/>
    <w:rsid w:val="00116E9C"/>
    <w:rsid w:val="001175A4"/>
    <w:rsid w:val="00117C5C"/>
    <w:rsid w:val="00120058"/>
    <w:rsid w:val="00120144"/>
    <w:rsid w:val="00124E19"/>
    <w:rsid w:val="00126A90"/>
    <w:rsid w:val="00126D65"/>
    <w:rsid w:val="00127127"/>
    <w:rsid w:val="001279AF"/>
    <w:rsid w:val="00130998"/>
    <w:rsid w:val="001313CD"/>
    <w:rsid w:val="0013165F"/>
    <w:rsid w:val="00133AAB"/>
    <w:rsid w:val="00133DFE"/>
    <w:rsid w:val="00134892"/>
    <w:rsid w:val="00134F95"/>
    <w:rsid w:val="001370AA"/>
    <w:rsid w:val="00137B4E"/>
    <w:rsid w:val="00140133"/>
    <w:rsid w:val="00140EA3"/>
    <w:rsid w:val="0014177D"/>
    <w:rsid w:val="00143B37"/>
    <w:rsid w:val="0014647F"/>
    <w:rsid w:val="00146F61"/>
    <w:rsid w:val="00151070"/>
    <w:rsid w:val="0015233E"/>
    <w:rsid w:val="00160FE7"/>
    <w:rsid w:val="0016153C"/>
    <w:rsid w:val="00161B0E"/>
    <w:rsid w:val="00162128"/>
    <w:rsid w:val="00162923"/>
    <w:rsid w:val="0016403C"/>
    <w:rsid w:val="00164227"/>
    <w:rsid w:val="001650B0"/>
    <w:rsid w:val="0017092C"/>
    <w:rsid w:val="00174A57"/>
    <w:rsid w:val="00175DE9"/>
    <w:rsid w:val="001773BE"/>
    <w:rsid w:val="00181E18"/>
    <w:rsid w:val="00182065"/>
    <w:rsid w:val="00184A80"/>
    <w:rsid w:val="001851DB"/>
    <w:rsid w:val="00185C34"/>
    <w:rsid w:val="001864B8"/>
    <w:rsid w:val="00186BB9"/>
    <w:rsid w:val="00186C3E"/>
    <w:rsid w:val="001914B1"/>
    <w:rsid w:val="00191F12"/>
    <w:rsid w:val="0019232C"/>
    <w:rsid w:val="00192D5A"/>
    <w:rsid w:val="00193915"/>
    <w:rsid w:val="00194B64"/>
    <w:rsid w:val="00194E13"/>
    <w:rsid w:val="00194E4C"/>
    <w:rsid w:val="00197CE5"/>
    <w:rsid w:val="00197D18"/>
    <w:rsid w:val="00197E82"/>
    <w:rsid w:val="001A396B"/>
    <w:rsid w:val="001A5FE0"/>
    <w:rsid w:val="001A6B51"/>
    <w:rsid w:val="001A6FC9"/>
    <w:rsid w:val="001A7AB1"/>
    <w:rsid w:val="001B15F8"/>
    <w:rsid w:val="001B29E3"/>
    <w:rsid w:val="001B2E4D"/>
    <w:rsid w:val="001B4C67"/>
    <w:rsid w:val="001C1015"/>
    <w:rsid w:val="001C28F2"/>
    <w:rsid w:val="001C3297"/>
    <w:rsid w:val="001C626E"/>
    <w:rsid w:val="001C62A5"/>
    <w:rsid w:val="001C69AC"/>
    <w:rsid w:val="001C7A76"/>
    <w:rsid w:val="001D0660"/>
    <w:rsid w:val="001D0E9A"/>
    <w:rsid w:val="001D0F0A"/>
    <w:rsid w:val="001D24BE"/>
    <w:rsid w:val="001D30BF"/>
    <w:rsid w:val="001D32FF"/>
    <w:rsid w:val="001D4DC6"/>
    <w:rsid w:val="001D63DE"/>
    <w:rsid w:val="001D67E4"/>
    <w:rsid w:val="001D6B43"/>
    <w:rsid w:val="001D7560"/>
    <w:rsid w:val="001E1723"/>
    <w:rsid w:val="001E4A24"/>
    <w:rsid w:val="001E4BB5"/>
    <w:rsid w:val="001E506A"/>
    <w:rsid w:val="001E536B"/>
    <w:rsid w:val="001E53AE"/>
    <w:rsid w:val="001E5D1F"/>
    <w:rsid w:val="001E61C9"/>
    <w:rsid w:val="001E640C"/>
    <w:rsid w:val="001E6499"/>
    <w:rsid w:val="001F0995"/>
    <w:rsid w:val="001F0AC3"/>
    <w:rsid w:val="001F1145"/>
    <w:rsid w:val="001F191A"/>
    <w:rsid w:val="001F32EA"/>
    <w:rsid w:val="001F5445"/>
    <w:rsid w:val="002004E6"/>
    <w:rsid w:val="00201577"/>
    <w:rsid w:val="00201F02"/>
    <w:rsid w:val="00202585"/>
    <w:rsid w:val="00202AA9"/>
    <w:rsid w:val="00202C1E"/>
    <w:rsid w:val="00204EDB"/>
    <w:rsid w:val="002066F7"/>
    <w:rsid w:val="00207AB1"/>
    <w:rsid w:val="002105B5"/>
    <w:rsid w:val="0021330D"/>
    <w:rsid w:val="002144B2"/>
    <w:rsid w:val="00216264"/>
    <w:rsid w:val="00217565"/>
    <w:rsid w:val="00217F7F"/>
    <w:rsid w:val="0022465C"/>
    <w:rsid w:val="00224E23"/>
    <w:rsid w:val="002251D3"/>
    <w:rsid w:val="00227F0D"/>
    <w:rsid w:val="00227F48"/>
    <w:rsid w:val="002320C4"/>
    <w:rsid w:val="0023322A"/>
    <w:rsid w:val="00234B5D"/>
    <w:rsid w:val="0023621A"/>
    <w:rsid w:val="00236527"/>
    <w:rsid w:val="0023758A"/>
    <w:rsid w:val="00240415"/>
    <w:rsid w:val="002470CD"/>
    <w:rsid w:val="002508EE"/>
    <w:rsid w:val="0025231B"/>
    <w:rsid w:val="002523F4"/>
    <w:rsid w:val="00252575"/>
    <w:rsid w:val="002539F0"/>
    <w:rsid w:val="00254E49"/>
    <w:rsid w:val="00256756"/>
    <w:rsid w:val="002602B2"/>
    <w:rsid w:val="00261FB2"/>
    <w:rsid w:val="002634AA"/>
    <w:rsid w:val="00267814"/>
    <w:rsid w:val="00270517"/>
    <w:rsid w:val="00272548"/>
    <w:rsid w:val="00276C64"/>
    <w:rsid w:val="002803A7"/>
    <w:rsid w:val="00280AD1"/>
    <w:rsid w:val="00282402"/>
    <w:rsid w:val="0028629E"/>
    <w:rsid w:val="0028689D"/>
    <w:rsid w:val="00286D2E"/>
    <w:rsid w:val="002877F7"/>
    <w:rsid w:val="002918FA"/>
    <w:rsid w:val="00291C56"/>
    <w:rsid w:val="00292067"/>
    <w:rsid w:val="002956C9"/>
    <w:rsid w:val="00296178"/>
    <w:rsid w:val="002965F6"/>
    <w:rsid w:val="00296D0E"/>
    <w:rsid w:val="002A1473"/>
    <w:rsid w:val="002A17D9"/>
    <w:rsid w:val="002A2061"/>
    <w:rsid w:val="002A5A50"/>
    <w:rsid w:val="002B2BFC"/>
    <w:rsid w:val="002B395C"/>
    <w:rsid w:val="002B479B"/>
    <w:rsid w:val="002C117F"/>
    <w:rsid w:val="002C1570"/>
    <w:rsid w:val="002C1DD9"/>
    <w:rsid w:val="002C362B"/>
    <w:rsid w:val="002C49CA"/>
    <w:rsid w:val="002D068B"/>
    <w:rsid w:val="002D1D65"/>
    <w:rsid w:val="002D2DA9"/>
    <w:rsid w:val="002D52B1"/>
    <w:rsid w:val="002D58B5"/>
    <w:rsid w:val="002D63EC"/>
    <w:rsid w:val="002D6E00"/>
    <w:rsid w:val="002D6E4E"/>
    <w:rsid w:val="002D7771"/>
    <w:rsid w:val="002E0AA6"/>
    <w:rsid w:val="002E139E"/>
    <w:rsid w:val="002E3708"/>
    <w:rsid w:val="002E49CB"/>
    <w:rsid w:val="002E5DD2"/>
    <w:rsid w:val="002E754B"/>
    <w:rsid w:val="002E7C40"/>
    <w:rsid w:val="002F2F30"/>
    <w:rsid w:val="002F2F54"/>
    <w:rsid w:val="002F406A"/>
    <w:rsid w:val="002F4DFD"/>
    <w:rsid w:val="002F5458"/>
    <w:rsid w:val="002F5A7C"/>
    <w:rsid w:val="002F6FF9"/>
    <w:rsid w:val="002F7E93"/>
    <w:rsid w:val="0030340D"/>
    <w:rsid w:val="00303AED"/>
    <w:rsid w:val="00305048"/>
    <w:rsid w:val="0030642A"/>
    <w:rsid w:val="00310156"/>
    <w:rsid w:val="00310C8B"/>
    <w:rsid w:val="003126A4"/>
    <w:rsid w:val="003142A6"/>
    <w:rsid w:val="00314D44"/>
    <w:rsid w:val="00315A73"/>
    <w:rsid w:val="00316712"/>
    <w:rsid w:val="00316996"/>
    <w:rsid w:val="0031778A"/>
    <w:rsid w:val="00320357"/>
    <w:rsid w:val="003214BF"/>
    <w:rsid w:val="003216FB"/>
    <w:rsid w:val="0032296D"/>
    <w:rsid w:val="00324182"/>
    <w:rsid w:val="00325145"/>
    <w:rsid w:val="00325B1A"/>
    <w:rsid w:val="00325ED0"/>
    <w:rsid w:val="00326974"/>
    <w:rsid w:val="0033175A"/>
    <w:rsid w:val="0033249E"/>
    <w:rsid w:val="00333199"/>
    <w:rsid w:val="00333210"/>
    <w:rsid w:val="00333745"/>
    <w:rsid w:val="00335926"/>
    <w:rsid w:val="00337E4D"/>
    <w:rsid w:val="0034232A"/>
    <w:rsid w:val="00343395"/>
    <w:rsid w:val="00343DD9"/>
    <w:rsid w:val="00345F6E"/>
    <w:rsid w:val="0034685B"/>
    <w:rsid w:val="00350535"/>
    <w:rsid w:val="00350D81"/>
    <w:rsid w:val="00351FBF"/>
    <w:rsid w:val="00353690"/>
    <w:rsid w:val="003549EE"/>
    <w:rsid w:val="00356654"/>
    <w:rsid w:val="003571D2"/>
    <w:rsid w:val="00360624"/>
    <w:rsid w:val="00360947"/>
    <w:rsid w:val="00361BF8"/>
    <w:rsid w:val="0036385E"/>
    <w:rsid w:val="00367E33"/>
    <w:rsid w:val="003703C2"/>
    <w:rsid w:val="003707E9"/>
    <w:rsid w:val="00371119"/>
    <w:rsid w:val="0037211B"/>
    <w:rsid w:val="0037243E"/>
    <w:rsid w:val="0037360B"/>
    <w:rsid w:val="00377368"/>
    <w:rsid w:val="00377A5E"/>
    <w:rsid w:val="00381623"/>
    <w:rsid w:val="00383DD3"/>
    <w:rsid w:val="00385BF7"/>
    <w:rsid w:val="00385DDE"/>
    <w:rsid w:val="00391208"/>
    <w:rsid w:val="003917AB"/>
    <w:rsid w:val="00392782"/>
    <w:rsid w:val="003934F5"/>
    <w:rsid w:val="00394775"/>
    <w:rsid w:val="00395CE6"/>
    <w:rsid w:val="00395DDA"/>
    <w:rsid w:val="003A0DF6"/>
    <w:rsid w:val="003A0E05"/>
    <w:rsid w:val="003A13C7"/>
    <w:rsid w:val="003A1AA2"/>
    <w:rsid w:val="003A4281"/>
    <w:rsid w:val="003A4373"/>
    <w:rsid w:val="003A58C1"/>
    <w:rsid w:val="003A775A"/>
    <w:rsid w:val="003B1041"/>
    <w:rsid w:val="003B2CEB"/>
    <w:rsid w:val="003B37B7"/>
    <w:rsid w:val="003B3FBB"/>
    <w:rsid w:val="003B5A5E"/>
    <w:rsid w:val="003B6806"/>
    <w:rsid w:val="003B7A34"/>
    <w:rsid w:val="003C0A25"/>
    <w:rsid w:val="003C0DBC"/>
    <w:rsid w:val="003C124D"/>
    <w:rsid w:val="003C1D06"/>
    <w:rsid w:val="003C256D"/>
    <w:rsid w:val="003C4347"/>
    <w:rsid w:val="003C4837"/>
    <w:rsid w:val="003C495E"/>
    <w:rsid w:val="003C4C2F"/>
    <w:rsid w:val="003C568C"/>
    <w:rsid w:val="003D0E30"/>
    <w:rsid w:val="003D2950"/>
    <w:rsid w:val="003D319E"/>
    <w:rsid w:val="003D4554"/>
    <w:rsid w:val="003D5C02"/>
    <w:rsid w:val="003D6969"/>
    <w:rsid w:val="003D7CDE"/>
    <w:rsid w:val="003D7E54"/>
    <w:rsid w:val="003E099C"/>
    <w:rsid w:val="003E1D49"/>
    <w:rsid w:val="003E280B"/>
    <w:rsid w:val="003E2F41"/>
    <w:rsid w:val="003E5B91"/>
    <w:rsid w:val="003F0E3C"/>
    <w:rsid w:val="003F1C8D"/>
    <w:rsid w:val="003F3267"/>
    <w:rsid w:val="003F33D2"/>
    <w:rsid w:val="003F3CEC"/>
    <w:rsid w:val="003F41CE"/>
    <w:rsid w:val="003F4A22"/>
    <w:rsid w:val="003F5AC9"/>
    <w:rsid w:val="003F6384"/>
    <w:rsid w:val="00401C96"/>
    <w:rsid w:val="00401FCD"/>
    <w:rsid w:val="0040301F"/>
    <w:rsid w:val="004034F6"/>
    <w:rsid w:val="004044F7"/>
    <w:rsid w:val="00404BBA"/>
    <w:rsid w:val="00405861"/>
    <w:rsid w:val="00410633"/>
    <w:rsid w:val="004131F7"/>
    <w:rsid w:val="00413341"/>
    <w:rsid w:val="0041372F"/>
    <w:rsid w:val="004145AA"/>
    <w:rsid w:val="004148CF"/>
    <w:rsid w:val="00420125"/>
    <w:rsid w:val="0042214C"/>
    <w:rsid w:val="00424B27"/>
    <w:rsid w:val="004251E5"/>
    <w:rsid w:val="00425928"/>
    <w:rsid w:val="004270EF"/>
    <w:rsid w:val="00427480"/>
    <w:rsid w:val="00433067"/>
    <w:rsid w:val="00433E9C"/>
    <w:rsid w:val="00434571"/>
    <w:rsid w:val="004347CB"/>
    <w:rsid w:val="00435435"/>
    <w:rsid w:val="00435648"/>
    <w:rsid w:val="004366C2"/>
    <w:rsid w:val="004371CF"/>
    <w:rsid w:val="00440BB8"/>
    <w:rsid w:val="00440E0A"/>
    <w:rsid w:val="004419F7"/>
    <w:rsid w:val="0044228F"/>
    <w:rsid w:val="0044381B"/>
    <w:rsid w:val="00446757"/>
    <w:rsid w:val="0044686F"/>
    <w:rsid w:val="00450AD6"/>
    <w:rsid w:val="00453ADC"/>
    <w:rsid w:val="00462861"/>
    <w:rsid w:val="00467580"/>
    <w:rsid w:val="004702FB"/>
    <w:rsid w:val="00471193"/>
    <w:rsid w:val="00471503"/>
    <w:rsid w:val="00472A48"/>
    <w:rsid w:val="00473525"/>
    <w:rsid w:val="0047711C"/>
    <w:rsid w:val="0048258D"/>
    <w:rsid w:val="00484066"/>
    <w:rsid w:val="00491481"/>
    <w:rsid w:val="00494636"/>
    <w:rsid w:val="0049479E"/>
    <w:rsid w:val="004947E8"/>
    <w:rsid w:val="004948A4"/>
    <w:rsid w:val="0049624F"/>
    <w:rsid w:val="004972CD"/>
    <w:rsid w:val="004A09B3"/>
    <w:rsid w:val="004A3A9C"/>
    <w:rsid w:val="004A4982"/>
    <w:rsid w:val="004A53F4"/>
    <w:rsid w:val="004A5765"/>
    <w:rsid w:val="004A77CC"/>
    <w:rsid w:val="004B0F40"/>
    <w:rsid w:val="004B2023"/>
    <w:rsid w:val="004B21EE"/>
    <w:rsid w:val="004B26DD"/>
    <w:rsid w:val="004B2CAE"/>
    <w:rsid w:val="004B3AFB"/>
    <w:rsid w:val="004B3ED8"/>
    <w:rsid w:val="004B472B"/>
    <w:rsid w:val="004B56C5"/>
    <w:rsid w:val="004B7F5C"/>
    <w:rsid w:val="004C3458"/>
    <w:rsid w:val="004C4204"/>
    <w:rsid w:val="004C637C"/>
    <w:rsid w:val="004C6478"/>
    <w:rsid w:val="004C6B88"/>
    <w:rsid w:val="004D0466"/>
    <w:rsid w:val="004D2F9F"/>
    <w:rsid w:val="004D3704"/>
    <w:rsid w:val="004D45C1"/>
    <w:rsid w:val="004D5554"/>
    <w:rsid w:val="004D579F"/>
    <w:rsid w:val="004D5BA1"/>
    <w:rsid w:val="004D6B45"/>
    <w:rsid w:val="004E1484"/>
    <w:rsid w:val="004E222E"/>
    <w:rsid w:val="004E22F9"/>
    <w:rsid w:val="004E59DC"/>
    <w:rsid w:val="004F02BD"/>
    <w:rsid w:val="004F2927"/>
    <w:rsid w:val="004F53A9"/>
    <w:rsid w:val="004F77C4"/>
    <w:rsid w:val="004F79D0"/>
    <w:rsid w:val="00500126"/>
    <w:rsid w:val="005012D5"/>
    <w:rsid w:val="00501FC8"/>
    <w:rsid w:val="00504CB7"/>
    <w:rsid w:val="00505F62"/>
    <w:rsid w:val="005131B3"/>
    <w:rsid w:val="0051451C"/>
    <w:rsid w:val="00517420"/>
    <w:rsid w:val="0052001C"/>
    <w:rsid w:val="00520CDD"/>
    <w:rsid w:val="0052142A"/>
    <w:rsid w:val="00524F1D"/>
    <w:rsid w:val="0052500C"/>
    <w:rsid w:val="005322D7"/>
    <w:rsid w:val="005324DD"/>
    <w:rsid w:val="00533D88"/>
    <w:rsid w:val="0053510E"/>
    <w:rsid w:val="00535286"/>
    <w:rsid w:val="0053655A"/>
    <w:rsid w:val="0054020E"/>
    <w:rsid w:val="005423BF"/>
    <w:rsid w:val="00542937"/>
    <w:rsid w:val="005429F9"/>
    <w:rsid w:val="00543C3C"/>
    <w:rsid w:val="00547004"/>
    <w:rsid w:val="00552DDA"/>
    <w:rsid w:val="00554719"/>
    <w:rsid w:val="005547CE"/>
    <w:rsid w:val="005557A8"/>
    <w:rsid w:val="00557C57"/>
    <w:rsid w:val="00560A26"/>
    <w:rsid w:val="00562EBC"/>
    <w:rsid w:val="00563248"/>
    <w:rsid w:val="00563976"/>
    <w:rsid w:val="00564690"/>
    <w:rsid w:val="00566418"/>
    <w:rsid w:val="00572C2C"/>
    <w:rsid w:val="00573DC4"/>
    <w:rsid w:val="00574275"/>
    <w:rsid w:val="00577730"/>
    <w:rsid w:val="005840CB"/>
    <w:rsid w:val="005841AF"/>
    <w:rsid w:val="005845F4"/>
    <w:rsid w:val="0058474E"/>
    <w:rsid w:val="00584DF5"/>
    <w:rsid w:val="005878CC"/>
    <w:rsid w:val="00587BCA"/>
    <w:rsid w:val="005912CB"/>
    <w:rsid w:val="005927E7"/>
    <w:rsid w:val="005969B1"/>
    <w:rsid w:val="00597EC6"/>
    <w:rsid w:val="005A0DB6"/>
    <w:rsid w:val="005A51CE"/>
    <w:rsid w:val="005A6648"/>
    <w:rsid w:val="005A6F4D"/>
    <w:rsid w:val="005B00E2"/>
    <w:rsid w:val="005B1756"/>
    <w:rsid w:val="005B4061"/>
    <w:rsid w:val="005B4C34"/>
    <w:rsid w:val="005B5AF6"/>
    <w:rsid w:val="005B5CEE"/>
    <w:rsid w:val="005B6195"/>
    <w:rsid w:val="005B71FE"/>
    <w:rsid w:val="005B7AD5"/>
    <w:rsid w:val="005C076D"/>
    <w:rsid w:val="005C1559"/>
    <w:rsid w:val="005C1ACF"/>
    <w:rsid w:val="005C22F5"/>
    <w:rsid w:val="005C2B6C"/>
    <w:rsid w:val="005C3A55"/>
    <w:rsid w:val="005C3BD9"/>
    <w:rsid w:val="005C4475"/>
    <w:rsid w:val="005C4B3B"/>
    <w:rsid w:val="005C5A2B"/>
    <w:rsid w:val="005D3196"/>
    <w:rsid w:val="005D4684"/>
    <w:rsid w:val="005D4A3D"/>
    <w:rsid w:val="005D7D17"/>
    <w:rsid w:val="005E0219"/>
    <w:rsid w:val="005E125F"/>
    <w:rsid w:val="005E215B"/>
    <w:rsid w:val="005E3357"/>
    <w:rsid w:val="005E4D47"/>
    <w:rsid w:val="005E556C"/>
    <w:rsid w:val="005E68F1"/>
    <w:rsid w:val="005E7047"/>
    <w:rsid w:val="005F07F3"/>
    <w:rsid w:val="005F119E"/>
    <w:rsid w:val="005F1658"/>
    <w:rsid w:val="005F2173"/>
    <w:rsid w:val="005F2A82"/>
    <w:rsid w:val="005F6B65"/>
    <w:rsid w:val="005F74C3"/>
    <w:rsid w:val="006003D5"/>
    <w:rsid w:val="006005EE"/>
    <w:rsid w:val="006015F9"/>
    <w:rsid w:val="00601ACD"/>
    <w:rsid w:val="0060531A"/>
    <w:rsid w:val="0060627F"/>
    <w:rsid w:val="006067BE"/>
    <w:rsid w:val="00607F47"/>
    <w:rsid w:val="00610E1F"/>
    <w:rsid w:val="006127D9"/>
    <w:rsid w:val="006135B6"/>
    <w:rsid w:val="00615FF5"/>
    <w:rsid w:val="00616F38"/>
    <w:rsid w:val="00621E0F"/>
    <w:rsid w:val="00622E51"/>
    <w:rsid w:val="006237AA"/>
    <w:rsid w:val="006251A8"/>
    <w:rsid w:val="00627602"/>
    <w:rsid w:val="00630BE0"/>
    <w:rsid w:val="006317AA"/>
    <w:rsid w:val="00631E7A"/>
    <w:rsid w:val="0063227A"/>
    <w:rsid w:val="00633632"/>
    <w:rsid w:val="006347C3"/>
    <w:rsid w:val="00634E47"/>
    <w:rsid w:val="00635091"/>
    <w:rsid w:val="00636EFA"/>
    <w:rsid w:val="00637C4B"/>
    <w:rsid w:val="00641F43"/>
    <w:rsid w:val="006425E5"/>
    <w:rsid w:val="0064296D"/>
    <w:rsid w:val="00643442"/>
    <w:rsid w:val="00647A4C"/>
    <w:rsid w:val="0065017E"/>
    <w:rsid w:val="00650F2D"/>
    <w:rsid w:val="00652430"/>
    <w:rsid w:val="00656BF9"/>
    <w:rsid w:val="00657E65"/>
    <w:rsid w:val="00660827"/>
    <w:rsid w:val="006616C6"/>
    <w:rsid w:val="006616E3"/>
    <w:rsid w:val="00667950"/>
    <w:rsid w:val="006709C7"/>
    <w:rsid w:val="00673F39"/>
    <w:rsid w:val="00675EE0"/>
    <w:rsid w:val="006761D5"/>
    <w:rsid w:val="00677E14"/>
    <w:rsid w:val="00677EE1"/>
    <w:rsid w:val="00680EE0"/>
    <w:rsid w:val="006817B3"/>
    <w:rsid w:val="00681B51"/>
    <w:rsid w:val="00681E19"/>
    <w:rsid w:val="00682EFC"/>
    <w:rsid w:val="006831E2"/>
    <w:rsid w:val="0068329B"/>
    <w:rsid w:val="00683D8A"/>
    <w:rsid w:val="006863A8"/>
    <w:rsid w:val="006908CC"/>
    <w:rsid w:val="00691755"/>
    <w:rsid w:val="0069342D"/>
    <w:rsid w:val="0069394C"/>
    <w:rsid w:val="006945C7"/>
    <w:rsid w:val="00696190"/>
    <w:rsid w:val="006975C6"/>
    <w:rsid w:val="006A0016"/>
    <w:rsid w:val="006A08EF"/>
    <w:rsid w:val="006A1FDA"/>
    <w:rsid w:val="006A2587"/>
    <w:rsid w:val="006A3025"/>
    <w:rsid w:val="006A3454"/>
    <w:rsid w:val="006A3530"/>
    <w:rsid w:val="006A3DF4"/>
    <w:rsid w:val="006A3E52"/>
    <w:rsid w:val="006A4344"/>
    <w:rsid w:val="006A449D"/>
    <w:rsid w:val="006A5918"/>
    <w:rsid w:val="006A5A75"/>
    <w:rsid w:val="006A67B3"/>
    <w:rsid w:val="006A7CBA"/>
    <w:rsid w:val="006B27A7"/>
    <w:rsid w:val="006B2936"/>
    <w:rsid w:val="006B43C7"/>
    <w:rsid w:val="006B4750"/>
    <w:rsid w:val="006B5169"/>
    <w:rsid w:val="006B6A6E"/>
    <w:rsid w:val="006B78FD"/>
    <w:rsid w:val="006C2884"/>
    <w:rsid w:val="006C7667"/>
    <w:rsid w:val="006D080D"/>
    <w:rsid w:val="006D168D"/>
    <w:rsid w:val="006D4139"/>
    <w:rsid w:val="006D4F65"/>
    <w:rsid w:val="006D51D5"/>
    <w:rsid w:val="006D71B6"/>
    <w:rsid w:val="006D791C"/>
    <w:rsid w:val="006E1778"/>
    <w:rsid w:val="006E3AD1"/>
    <w:rsid w:val="006E4E1C"/>
    <w:rsid w:val="006E4E60"/>
    <w:rsid w:val="006E6372"/>
    <w:rsid w:val="006E6FAA"/>
    <w:rsid w:val="006F0247"/>
    <w:rsid w:val="006F0B58"/>
    <w:rsid w:val="006F0DD5"/>
    <w:rsid w:val="006F1961"/>
    <w:rsid w:val="006F1DA5"/>
    <w:rsid w:val="006F2CE6"/>
    <w:rsid w:val="006F30B7"/>
    <w:rsid w:val="006F3205"/>
    <w:rsid w:val="006F77E6"/>
    <w:rsid w:val="00700382"/>
    <w:rsid w:val="007003BE"/>
    <w:rsid w:val="00700675"/>
    <w:rsid w:val="00706C43"/>
    <w:rsid w:val="00706F8F"/>
    <w:rsid w:val="007109D5"/>
    <w:rsid w:val="00713515"/>
    <w:rsid w:val="00714E86"/>
    <w:rsid w:val="007168B1"/>
    <w:rsid w:val="0072068D"/>
    <w:rsid w:val="00723088"/>
    <w:rsid w:val="00724DB1"/>
    <w:rsid w:val="0072551B"/>
    <w:rsid w:val="00725B8E"/>
    <w:rsid w:val="00726296"/>
    <w:rsid w:val="00726AA5"/>
    <w:rsid w:val="00730F29"/>
    <w:rsid w:val="0073142B"/>
    <w:rsid w:val="007320F8"/>
    <w:rsid w:val="00732150"/>
    <w:rsid w:val="007337B7"/>
    <w:rsid w:val="00733A83"/>
    <w:rsid w:val="00733BF2"/>
    <w:rsid w:val="0073430F"/>
    <w:rsid w:val="0073470A"/>
    <w:rsid w:val="007353F3"/>
    <w:rsid w:val="00735DA0"/>
    <w:rsid w:val="00736442"/>
    <w:rsid w:val="007377F7"/>
    <w:rsid w:val="00740F2A"/>
    <w:rsid w:val="00741DB9"/>
    <w:rsid w:val="00744280"/>
    <w:rsid w:val="00744822"/>
    <w:rsid w:val="00746E06"/>
    <w:rsid w:val="00746E15"/>
    <w:rsid w:val="0075277D"/>
    <w:rsid w:val="00752C71"/>
    <w:rsid w:val="007538E6"/>
    <w:rsid w:val="0075462E"/>
    <w:rsid w:val="00755B46"/>
    <w:rsid w:val="00756325"/>
    <w:rsid w:val="00756CD0"/>
    <w:rsid w:val="00757000"/>
    <w:rsid w:val="007578FA"/>
    <w:rsid w:val="007600F5"/>
    <w:rsid w:val="00760EF7"/>
    <w:rsid w:val="00761C53"/>
    <w:rsid w:val="007626CA"/>
    <w:rsid w:val="007628F1"/>
    <w:rsid w:val="00762AE1"/>
    <w:rsid w:val="00762BF6"/>
    <w:rsid w:val="00762F36"/>
    <w:rsid w:val="00764837"/>
    <w:rsid w:val="00764956"/>
    <w:rsid w:val="00764FB9"/>
    <w:rsid w:val="00765C4F"/>
    <w:rsid w:val="0076602F"/>
    <w:rsid w:val="00766ABB"/>
    <w:rsid w:val="007745FB"/>
    <w:rsid w:val="0077657A"/>
    <w:rsid w:val="00780CBE"/>
    <w:rsid w:val="007821DB"/>
    <w:rsid w:val="0078283C"/>
    <w:rsid w:val="00783010"/>
    <w:rsid w:val="00785298"/>
    <w:rsid w:val="00785DFD"/>
    <w:rsid w:val="00785F39"/>
    <w:rsid w:val="00790916"/>
    <w:rsid w:val="007912DC"/>
    <w:rsid w:val="00791D19"/>
    <w:rsid w:val="00794C93"/>
    <w:rsid w:val="0079633E"/>
    <w:rsid w:val="00797367"/>
    <w:rsid w:val="00797DA5"/>
    <w:rsid w:val="007A02C8"/>
    <w:rsid w:val="007A0CE8"/>
    <w:rsid w:val="007A2B93"/>
    <w:rsid w:val="007A6515"/>
    <w:rsid w:val="007A6A2F"/>
    <w:rsid w:val="007A7866"/>
    <w:rsid w:val="007B1ED0"/>
    <w:rsid w:val="007B3017"/>
    <w:rsid w:val="007B40B4"/>
    <w:rsid w:val="007B410D"/>
    <w:rsid w:val="007B4760"/>
    <w:rsid w:val="007B4812"/>
    <w:rsid w:val="007B5A2C"/>
    <w:rsid w:val="007B644E"/>
    <w:rsid w:val="007C00F0"/>
    <w:rsid w:val="007C0B33"/>
    <w:rsid w:val="007C1F72"/>
    <w:rsid w:val="007C2067"/>
    <w:rsid w:val="007C2A7A"/>
    <w:rsid w:val="007C371A"/>
    <w:rsid w:val="007C3B7B"/>
    <w:rsid w:val="007C3EA0"/>
    <w:rsid w:val="007C524F"/>
    <w:rsid w:val="007C743A"/>
    <w:rsid w:val="007D0479"/>
    <w:rsid w:val="007D1998"/>
    <w:rsid w:val="007D1B68"/>
    <w:rsid w:val="007D2E07"/>
    <w:rsid w:val="007D45D3"/>
    <w:rsid w:val="007D5247"/>
    <w:rsid w:val="007D6FB3"/>
    <w:rsid w:val="007D75EE"/>
    <w:rsid w:val="007E0E83"/>
    <w:rsid w:val="007E1A63"/>
    <w:rsid w:val="007E1BA4"/>
    <w:rsid w:val="007E280B"/>
    <w:rsid w:val="007E6054"/>
    <w:rsid w:val="007E6C40"/>
    <w:rsid w:val="007F13AF"/>
    <w:rsid w:val="007F35C2"/>
    <w:rsid w:val="007F4821"/>
    <w:rsid w:val="007F52ED"/>
    <w:rsid w:val="007F63DE"/>
    <w:rsid w:val="007F6CA5"/>
    <w:rsid w:val="00800C52"/>
    <w:rsid w:val="00801702"/>
    <w:rsid w:val="00803F70"/>
    <w:rsid w:val="00804064"/>
    <w:rsid w:val="00807EE9"/>
    <w:rsid w:val="00811A01"/>
    <w:rsid w:val="00812D94"/>
    <w:rsid w:val="00814077"/>
    <w:rsid w:val="0081481B"/>
    <w:rsid w:val="00814E94"/>
    <w:rsid w:val="00816944"/>
    <w:rsid w:val="00816EF1"/>
    <w:rsid w:val="008202BC"/>
    <w:rsid w:val="00820D18"/>
    <w:rsid w:val="008222B8"/>
    <w:rsid w:val="008235B1"/>
    <w:rsid w:val="00825077"/>
    <w:rsid w:val="008251F7"/>
    <w:rsid w:val="00826652"/>
    <w:rsid w:val="00826A87"/>
    <w:rsid w:val="008278F5"/>
    <w:rsid w:val="00827FA4"/>
    <w:rsid w:val="00831499"/>
    <w:rsid w:val="00832BD0"/>
    <w:rsid w:val="00832C7F"/>
    <w:rsid w:val="008342F9"/>
    <w:rsid w:val="0083461A"/>
    <w:rsid w:val="00834936"/>
    <w:rsid w:val="00834FC7"/>
    <w:rsid w:val="008355D2"/>
    <w:rsid w:val="008359D4"/>
    <w:rsid w:val="008363BC"/>
    <w:rsid w:val="008425D2"/>
    <w:rsid w:val="008456FA"/>
    <w:rsid w:val="00845AF0"/>
    <w:rsid w:val="00846300"/>
    <w:rsid w:val="0084710A"/>
    <w:rsid w:val="0085079A"/>
    <w:rsid w:val="00851735"/>
    <w:rsid w:val="00852C4E"/>
    <w:rsid w:val="00853E2C"/>
    <w:rsid w:val="00863BDE"/>
    <w:rsid w:val="008649BE"/>
    <w:rsid w:val="008674DC"/>
    <w:rsid w:val="008676DC"/>
    <w:rsid w:val="00872C33"/>
    <w:rsid w:val="0087561F"/>
    <w:rsid w:val="00875D38"/>
    <w:rsid w:val="00885BD5"/>
    <w:rsid w:val="008863E7"/>
    <w:rsid w:val="00890AA1"/>
    <w:rsid w:val="00891CDB"/>
    <w:rsid w:val="008920F9"/>
    <w:rsid w:val="00892BAD"/>
    <w:rsid w:val="00893D99"/>
    <w:rsid w:val="008A2BF8"/>
    <w:rsid w:val="008A3E67"/>
    <w:rsid w:val="008A4A0F"/>
    <w:rsid w:val="008A5D4C"/>
    <w:rsid w:val="008A6DD5"/>
    <w:rsid w:val="008A6F5B"/>
    <w:rsid w:val="008B0097"/>
    <w:rsid w:val="008B0A1F"/>
    <w:rsid w:val="008B202D"/>
    <w:rsid w:val="008B44FC"/>
    <w:rsid w:val="008B48DB"/>
    <w:rsid w:val="008B5E3A"/>
    <w:rsid w:val="008B72CE"/>
    <w:rsid w:val="008C0197"/>
    <w:rsid w:val="008C1A72"/>
    <w:rsid w:val="008C38F1"/>
    <w:rsid w:val="008C45F6"/>
    <w:rsid w:val="008C4F87"/>
    <w:rsid w:val="008C5FA6"/>
    <w:rsid w:val="008C5FAE"/>
    <w:rsid w:val="008C697E"/>
    <w:rsid w:val="008C716A"/>
    <w:rsid w:val="008C7A1B"/>
    <w:rsid w:val="008D02BB"/>
    <w:rsid w:val="008D05D9"/>
    <w:rsid w:val="008D5C55"/>
    <w:rsid w:val="008D6BA6"/>
    <w:rsid w:val="008D73AE"/>
    <w:rsid w:val="008D7B0B"/>
    <w:rsid w:val="008E051B"/>
    <w:rsid w:val="008E112F"/>
    <w:rsid w:val="008E56DD"/>
    <w:rsid w:val="008E617A"/>
    <w:rsid w:val="008E7F3F"/>
    <w:rsid w:val="008F0208"/>
    <w:rsid w:val="008F1F8B"/>
    <w:rsid w:val="008F2731"/>
    <w:rsid w:val="008F3631"/>
    <w:rsid w:val="008F3A22"/>
    <w:rsid w:val="008F4FC8"/>
    <w:rsid w:val="008F5044"/>
    <w:rsid w:val="008F6877"/>
    <w:rsid w:val="00900D8A"/>
    <w:rsid w:val="00901285"/>
    <w:rsid w:val="009013E8"/>
    <w:rsid w:val="00901F6B"/>
    <w:rsid w:val="00901FB4"/>
    <w:rsid w:val="009034E8"/>
    <w:rsid w:val="00903948"/>
    <w:rsid w:val="00904C51"/>
    <w:rsid w:val="009077F2"/>
    <w:rsid w:val="00911B7F"/>
    <w:rsid w:val="00915B0F"/>
    <w:rsid w:val="009170C5"/>
    <w:rsid w:val="00917602"/>
    <w:rsid w:val="00917EE4"/>
    <w:rsid w:val="00925447"/>
    <w:rsid w:val="0092646E"/>
    <w:rsid w:val="0092707A"/>
    <w:rsid w:val="00927A0C"/>
    <w:rsid w:val="00930868"/>
    <w:rsid w:val="009309C8"/>
    <w:rsid w:val="00930AD8"/>
    <w:rsid w:val="00931799"/>
    <w:rsid w:val="00931A7A"/>
    <w:rsid w:val="00936D77"/>
    <w:rsid w:val="00936E5C"/>
    <w:rsid w:val="00937E1D"/>
    <w:rsid w:val="00941D07"/>
    <w:rsid w:val="00941FBE"/>
    <w:rsid w:val="00942F8F"/>
    <w:rsid w:val="0094329B"/>
    <w:rsid w:val="00944F06"/>
    <w:rsid w:val="00945D47"/>
    <w:rsid w:val="00945FBE"/>
    <w:rsid w:val="00946415"/>
    <w:rsid w:val="00950C0B"/>
    <w:rsid w:val="009532E1"/>
    <w:rsid w:val="00953FFE"/>
    <w:rsid w:val="0095663B"/>
    <w:rsid w:val="0095677B"/>
    <w:rsid w:val="00960022"/>
    <w:rsid w:val="0096004B"/>
    <w:rsid w:val="00960601"/>
    <w:rsid w:val="00962E95"/>
    <w:rsid w:val="00963A80"/>
    <w:rsid w:val="00965E1C"/>
    <w:rsid w:val="00970709"/>
    <w:rsid w:val="00970EF8"/>
    <w:rsid w:val="00970FAA"/>
    <w:rsid w:val="00972931"/>
    <w:rsid w:val="00973071"/>
    <w:rsid w:val="00975424"/>
    <w:rsid w:val="0097617D"/>
    <w:rsid w:val="009761A2"/>
    <w:rsid w:val="00976BE6"/>
    <w:rsid w:val="009770BA"/>
    <w:rsid w:val="00980D9A"/>
    <w:rsid w:val="00980EDC"/>
    <w:rsid w:val="00981A60"/>
    <w:rsid w:val="00982244"/>
    <w:rsid w:val="00985334"/>
    <w:rsid w:val="00986B5C"/>
    <w:rsid w:val="00987C1E"/>
    <w:rsid w:val="0099168D"/>
    <w:rsid w:val="00992070"/>
    <w:rsid w:val="00993CDA"/>
    <w:rsid w:val="009950B8"/>
    <w:rsid w:val="0099679A"/>
    <w:rsid w:val="009973B6"/>
    <w:rsid w:val="00997E92"/>
    <w:rsid w:val="009A069B"/>
    <w:rsid w:val="009A1BF0"/>
    <w:rsid w:val="009A274E"/>
    <w:rsid w:val="009A2B25"/>
    <w:rsid w:val="009A30C5"/>
    <w:rsid w:val="009A3ECC"/>
    <w:rsid w:val="009A577A"/>
    <w:rsid w:val="009A5ACA"/>
    <w:rsid w:val="009A6023"/>
    <w:rsid w:val="009A6074"/>
    <w:rsid w:val="009A60C6"/>
    <w:rsid w:val="009A6A86"/>
    <w:rsid w:val="009B1625"/>
    <w:rsid w:val="009B1D84"/>
    <w:rsid w:val="009B466F"/>
    <w:rsid w:val="009B4981"/>
    <w:rsid w:val="009B756B"/>
    <w:rsid w:val="009C0B56"/>
    <w:rsid w:val="009C11D0"/>
    <w:rsid w:val="009C1757"/>
    <w:rsid w:val="009C1A8A"/>
    <w:rsid w:val="009C2532"/>
    <w:rsid w:val="009C2A10"/>
    <w:rsid w:val="009C337C"/>
    <w:rsid w:val="009C5950"/>
    <w:rsid w:val="009C5B8F"/>
    <w:rsid w:val="009C7175"/>
    <w:rsid w:val="009D133E"/>
    <w:rsid w:val="009D1A88"/>
    <w:rsid w:val="009D481F"/>
    <w:rsid w:val="009D6169"/>
    <w:rsid w:val="009E10AF"/>
    <w:rsid w:val="009E1328"/>
    <w:rsid w:val="009E3EA1"/>
    <w:rsid w:val="009E58A0"/>
    <w:rsid w:val="009F0A93"/>
    <w:rsid w:val="009F1A08"/>
    <w:rsid w:val="009F1EF1"/>
    <w:rsid w:val="009F3910"/>
    <w:rsid w:val="009F41F8"/>
    <w:rsid w:val="009F536C"/>
    <w:rsid w:val="009F53C9"/>
    <w:rsid w:val="009F696C"/>
    <w:rsid w:val="009F7F98"/>
    <w:rsid w:val="00A00151"/>
    <w:rsid w:val="00A02B63"/>
    <w:rsid w:val="00A03F60"/>
    <w:rsid w:val="00A06044"/>
    <w:rsid w:val="00A07CC5"/>
    <w:rsid w:val="00A10F0B"/>
    <w:rsid w:val="00A13F4E"/>
    <w:rsid w:val="00A144FE"/>
    <w:rsid w:val="00A15E5B"/>
    <w:rsid w:val="00A22E8F"/>
    <w:rsid w:val="00A23184"/>
    <w:rsid w:val="00A238A2"/>
    <w:rsid w:val="00A25121"/>
    <w:rsid w:val="00A26821"/>
    <w:rsid w:val="00A2757D"/>
    <w:rsid w:val="00A332AA"/>
    <w:rsid w:val="00A33302"/>
    <w:rsid w:val="00A3567A"/>
    <w:rsid w:val="00A3664F"/>
    <w:rsid w:val="00A40453"/>
    <w:rsid w:val="00A424C5"/>
    <w:rsid w:val="00A429ED"/>
    <w:rsid w:val="00A46ED1"/>
    <w:rsid w:val="00A51B3A"/>
    <w:rsid w:val="00A52459"/>
    <w:rsid w:val="00A53527"/>
    <w:rsid w:val="00A55B03"/>
    <w:rsid w:val="00A5631A"/>
    <w:rsid w:val="00A56F41"/>
    <w:rsid w:val="00A623EE"/>
    <w:rsid w:val="00A62405"/>
    <w:rsid w:val="00A630F1"/>
    <w:rsid w:val="00A6568E"/>
    <w:rsid w:val="00A66504"/>
    <w:rsid w:val="00A668DC"/>
    <w:rsid w:val="00A70313"/>
    <w:rsid w:val="00A7059C"/>
    <w:rsid w:val="00A72B0B"/>
    <w:rsid w:val="00A73BFA"/>
    <w:rsid w:val="00A77058"/>
    <w:rsid w:val="00A7758D"/>
    <w:rsid w:val="00A80BCC"/>
    <w:rsid w:val="00A80D20"/>
    <w:rsid w:val="00A835B6"/>
    <w:rsid w:val="00A87FE9"/>
    <w:rsid w:val="00A91B02"/>
    <w:rsid w:val="00A92B9E"/>
    <w:rsid w:val="00A930A3"/>
    <w:rsid w:val="00A938EF"/>
    <w:rsid w:val="00A94550"/>
    <w:rsid w:val="00A965E7"/>
    <w:rsid w:val="00A96F25"/>
    <w:rsid w:val="00AA0829"/>
    <w:rsid w:val="00AA0C65"/>
    <w:rsid w:val="00AA2AC5"/>
    <w:rsid w:val="00AA2E49"/>
    <w:rsid w:val="00AA4150"/>
    <w:rsid w:val="00AA4B1E"/>
    <w:rsid w:val="00AA76A7"/>
    <w:rsid w:val="00AC0291"/>
    <w:rsid w:val="00AC27E7"/>
    <w:rsid w:val="00AC5388"/>
    <w:rsid w:val="00AD0ABB"/>
    <w:rsid w:val="00AD4C56"/>
    <w:rsid w:val="00AD5919"/>
    <w:rsid w:val="00AE07EE"/>
    <w:rsid w:val="00AE2009"/>
    <w:rsid w:val="00AE2B07"/>
    <w:rsid w:val="00AE57E3"/>
    <w:rsid w:val="00AE5B25"/>
    <w:rsid w:val="00AE724E"/>
    <w:rsid w:val="00AE7F0B"/>
    <w:rsid w:val="00AF1980"/>
    <w:rsid w:val="00AF1F2F"/>
    <w:rsid w:val="00AF209E"/>
    <w:rsid w:val="00AF2308"/>
    <w:rsid w:val="00AF2F43"/>
    <w:rsid w:val="00AF2FF8"/>
    <w:rsid w:val="00AF310E"/>
    <w:rsid w:val="00AF4769"/>
    <w:rsid w:val="00AF65BC"/>
    <w:rsid w:val="00AF709D"/>
    <w:rsid w:val="00AF7FB0"/>
    <w:rsid w:val="00B003D2"/>
    <w:rsid w:val="00B01637"/>
    <w:rsid w:val="00B04046"/>
    <w:rsid w:val="00B05771"/>
    <w:rsid w:val="00B07382"/>
    <w:rsid w:val="00B11A13"/>
    <w:rsid w:val="00B128AC"/>
    <w:rsid w:val="00B15224"/>
    <w:rsid w:val="00B1669F"/>
    <w:rsid w:val="00B169F3"/>
    <w:rsid w:val="00B17103"/>
    <w:rsid w:val="00B17196"/>
    <w:rsid w:val="00B2101E"/>
    <w:rsid w:val="00B220B8"/>
    <w:rsid w:val="00B2332F"/>
    <w:rsid w:val="00B267A1"/>
    <w:rsid w:val="00B26A2B"/>
    <w:rsid w:val="00B3044F"/>
    <w:rsid w:val="00B30581"/>
    <w:rsid w:val="00B306A6"/>
    <w:rsid w:val="00B319E5"/>
    <w:rsid w:val="00B34487"/>
    <w:rsid w:val="00B34C08"/>
    <w:rsid w:val="00B37377"/>
    <w:rsid w:val="00B37905"/>
    <w:rsid w:val="00B43162"/>
    <w:rsid w:val="00B436ED"/>
    <w:rsid w:val="00B43906"/>
    <w:rsid w:val="00B44076"/>
    <w:rsid w:val="00B44F0B"/>
    <w:rsid w:val="00B45801"/>
    <w:rsid w:val="00B46440"/>
    <w:rsid w:val="00B46BF0"/>
    <w:rsid w:val="00B46D35"/>
    <w:rsid w:val="00B500A3"/>
    <w:rsid w:val="00B51720"/>
    <w:rsid w:val="00B52A9E"/>
    <w:rsid w:val="00B57053"/>
    <w:rsid w:val="00B601B4"/>
    <w:rsid w:val="00B60447"/>
    <w:rsid w:val="00B61B48"/>
    <w:rsid w:val="00B6547E"/>
    <w:rsid w:val="00B65497"/>
    <w:rsid w:val="00B65670"/>
    <w:rsid w:val="00B66F4D"/>
    <w:rsid w:val="00B67D11"/>
    <w:rsid w:val="00B701F3"/>
    <w:rsid w:val="00B723D3"/>
    <w:rsid w:val="00B757D1"/>
    <w:rsid w:val="00B75915"/>
    <w:rsid w:val="00B75CC8"/>
    <w:rsid w:val="00B7687A"/>
    <w:rsid w:val="00B76A83"/>
    <w:rsid w:val="00B8053B"/>
    <w:rsid w:val="00B81D5B"/>
    <w:rsid w:val="00B8246A"/>
    <w:rsid w:val="00B84D29"/>
    <w:rsid w:val="00B87A0F"/>
    <w:rsid w:val="00B91ECF"/>
    <w:rsid w:val="00B92507"/>
    <w:rsid w:val="00B92549"/>
    <w:rsid w:val="00B93434"/>
    <w:rsid w:val="00B934AD"/>
    <w:rsid w:val="00B95E9C"/>
    <w:rsid w:val="00BA0BDE"/>
    <w:rsid w:val="00BA0FC2"/>
    <w:rsid w:val="00BA1DFD"/>
    <w:rsid w:val="00BA343E"/>
    <w:rsid w:val="00BA36E4"/>
    <w:rsid w:val="00BA5E20"/>
    <w:rsid w:val="00BA7ED5"/>
    <w:rsid w:val="00BB0304"/>
    <w:rsid w:val="00BB18FF"/>
    <w:rsid w:val="00BB2FFF"/>
    <w:rsid w:val="00BB35C9"/>
    <w:rsid w:val="00BB761B"/>
    <w:rsid w:val="00BB77B7"/>
    <w:rsid w:val="00BC026B"/>
    <w:rsid w:val="00BC07A7"/>
    <w:rsid w:val="00BC0BBB"/>
    <w:rsid w:val="00BC2D61"/>
    <w:rsid w:val="00BC3A7A"/>
    <w:rsid w:val="00BC4F06"/>
    <w:rsid w:val="00BC6572"/>
    <w:rsid w:val="00BC7526"/>
    <w:rsid w:val="00BD143D"/>
    <w:rsid w:val="00BD56C3"/>
    <w:rsid w:val="00BE153B"/>
    <w:rsid w:val="00BE3953"/>
    <w:rsid w:val="00BE4DE6"/>
    <w:rsid w:val="00BE500B"/>
    <w:rsid w:val="00BE52B1"/>
    <w:rsid w:val="00BF12E4"/>
    <w:rsid w:val="00BF1511"/>
    <w:rsid w:val="00BF58E5"/>
    <w:rsid w:val="00BF799F"/>
    <w:rsid w:val="00C011E4"/>
    <w:rsid w:val="00C021AE"/>
    <w:rsid w:val="00C02399"/>
    <w:rsid w:val="00C02EF0"/>
    <w:rsid w:val="00C045B7"/>
    <w:rsid w:val="00C10EC4"/>
    <w:rsid w:val="00C125C6"/>
    <w:rsid w:val="00C16647"/>
    <w:rsid w:val="00C17FE0"/>
    <w:rsid w:val="00C21CE2"/>
    <w:rsid w:val="00C22D3C"/>
    <w:rsid w:val="00C238C0"/>
    <w:rsid w:val="00C24394"/>
    <w:rsid w:val="00C24613"/>
    <w:rsid w:val="00C25C5B"/>
    <w:rsid w:val="00C315C9"/>
    <w:rsid w:val="00C31E4C"/>
    <w:rsid w:val="00C33281"/>
    <w:rsid w:val="00C34664"/>
    <w:rsid w:val="00C35AD8"/>
    <w:rsid w:val="00C36988"/>
    <w:rsid w:val="00C37B00"/>
    <w:rsid w:val="00C40F61"/>
    <w:rsid w:val="00C4182B"/>
    <w:rsid w:val="00C4435E"/>
    <w:rsid w:val="00C45056"/>
    <w:rsid w:val="00C4557F"/>
    <w:rsid w:val="00C4598E"/>
    <w:rsid w:val="00C45C53"/>
    <w:rsid w:val="00C45F3F"/>
    <w:rsid w:val="00C4650B"/>
    <w:rsid w:val="00C4714C"/>
    <w:rsid w:val="00C4793C"/>
    <w:rsid w:val="00C50528"/>
    <w:rsid w:val="00C5684F"/>
    <w:rsid w:val="00C600F3"/>
    <w:rsid w:val="00C66102"/>
    <w:rsid w:val="00C67457"/>
    <w:rsid w:val="00C710C5"/>
    <w:rsid w:val="00C71560"/>
    <w:rsid w:val="00C71805"/>
    <w:rsid w:val="00C7306F"/>
    <w:rsid w:val="00C73F13"/>
    <w:rsid w:val="00C773A2"/>
    <w:rsid w:val="00C8336C"/>
    <w:rsid w:val="00C83BCA"/>
    <w:rsid w:val="00C85C8A"/>
    <w:rsid w:val="00C9746F"/>
    <w:rsid w:val="00CA484D"/>
    <w:rsid w:val="00CA73AF"/>
    <w:rsid w:val="00CB1FFC"/>
    <w:rsid w:val="00CB37CB"/>
    <w:rsid w:val="00CB3976"/>
    <w:rsid w:val="00CB4405"/>
    <w:rsid w:val="00CB54FD"/>
    <w:rsid w:val="00CB71BB"/>
    <w:rsid w:val="00CC009B"/>
    <w:rsid w:val="00CC2AA0"/>
    <w:rsid w:val="00CC4EEB"/>
    <w:rsid w:val="00CD2507"/>
    <w:rsid w:val="00CD30A4"/>
    <w:rsid w:val="00CD6CE0"/>
    <w:rsid w:val="00CD6E25"/>
    <w:rsid w:val="00CE05C2"/>
    <w:rsid w:val="00CE2F41"/>
    <w:rsid w:val="00CE4753"/>
    <w:rsid w:val="00CE4852"/>
    <w:rsid w:val="00CE5E70"/>
    <w:rsid w:val="00CE780C"/>
    <w:rsid w:val="00CF0488"/>
    <w:rsid w:val="00CF22BC"/>
    <w:rsid w:val="00CF3AD2"/>
    <w:rsid w:val="00CF453F"/>
    <w:rsid w:val="00CF5128"/>
    <w:rsid w:val="00CF6E5D"/>
    <w:rsid w:val="00D01C2C"/>
    <w:rsid w:val="00D05362"/>
    <w:rsid w:val="00D054FD"/>
    <w:rsid w:val="00D05591"/>
    <w:rsid w:val="00D06748"/>
    <w:rsid w:val="00D107EF"/>
    <w:rsid w:val="00D108AB"/>
    <w:rsid w:val="00D11E5C"/>
    <w:rsid w:val="00D13403"/>
    <w:rsid w:val="00D14A6E"/>
    <w:rsid w:val="00D15754"/>
    <w:rsid w:val="00D15A1C"/>
    <w:rsid w:val="00D15AF5"/>
    <w:rsid w:val="00D176E2"/>
    <w:rsid w:val="00D17AAB"/>
    <w:rsid w:val="00D17E5C"/>
    <w:rsid w:val="00D24FD6"/>
    <w:rsid w:val="00D251E1"/>
    <w:rsid w:val="00D26562"/>
    <w:rsid w:val="00D3450B"/>
    <w:rsid w:val="00D34780"/>
    <w:rsid w:val="00D3502F"/>
    <w:rsid w:val="00D35366"/>
    <w:rsid w:val="00D379CF"/>
    <w:rsid w:val="00D41D56"/>
    <w:rsid w:val="00D421C8"/>
    <w:rsid w:val="00D42FB2"/>
    <w:rsid w:val="00D431FF"/>
    <w:rsid w:val="00D4321E"/>
    <w:rsid w:val="00D435B6"/>
    <w:rsid w:val="00D455A4"/>
    <w:rsid w:val="00D464AF"/>
    <w:rsid w:val="00D46DDF"/>
    <w:rsid w:val="00D50BC0"/>
    <w:rsid w:val="00D530AB"/>
    <w:rsid w:val="00D534B5"/>
    <w:rsid w:val="00D53AF6"/>
    <w:rsid w:val="00D579BA"/>
    <w:rsid w:val="00D6020C"/>
    <w:rsid w:val="00D6021C"/>
    <w:rsid w:val="00D60A0B"/>
    <w:rsid w:val="00D615B3"/>
    <w:rsid w:val="00D627BE"/>
    <w:rsid w:val="00D62C8F"/>
    <w:rsid w:val="00D65035"/>
    <w:rsid w:val="00D65AC5"/>
    <w:rsid w:val="00D71612"/>
    <w:rsid w:val="00D71B4A"/>
    <w:rsid w:val="00D722E1"/>
    <w:rsid w:val="00D7467F"/>
    <w:rsid w:val="00D7485E"/>
    <w:rsid w:val="00D74CF7"/>
    <w:rsid w:val="00D74E15"/>
    <w:rsid w:val="00D82F54"/>
    <w:rsid w:val="00D82FED"/>
    <w:rsid w:val="00D843A1"/>
    <w:rsid w:val="00D85427"/>
    <w:rsid w:val="00D8608B"/>
    <w:rsid w:val="00D8670C"/>
    <w:rsid w:val="00D86F81"/>
    <w:rsid w:val="00D90DD8"/>
    <w:rsid w:val="00D91A29"/>
    <w:rsid w:val="00D931BF"/>
    <w:rsid w:val="00D935A7"/>
    <w:rsid w:val="00D937AA"/>
    <w:rsid w:val="00D95141"/>
    <w:rsid w:val="00D9542D"/>
    <w:rsid w:val="00D963EA"/>
    <w:rsid w:val="00DA0080"/>
    <w:rsid w:val="00DA1D57"/>
    <w:rsid w:val="00DA3B6E"/>
    <w:rsid w:val="00DB089E"/>
    <w:rsid w:val="00DB2AA9"/>
    <w:rsid w:val="00DB4167"/>
    <w:rsid w:val="00DB4F7A"/>
    <w:rsid w:val="00DB7175"/>
    <w:rsid w:val="00DC145D"/>
    <w:rsid w:val="00DC250D"/>
    <w:rsid w:val="00DC2AE8"/>
    <w:rsid w:val="00DC3021"/>
    <w:rsid w:val="00DC3093"/>
    <w:rsid w:val="00DC6CC7"/>
    <w:rsid w:val="00DC762C"/>
    <w:rsid w:val="00DD03A3"/>
    <w:rsid w:val="00DD073B"/>
    <w:rsid w:val="00DD0B6B"/>
    <w:rsid w:val="00DD2FA1"/>
    <w:rsid w:val="00DD4D02"/>
    <w:rsid w:val="00DD5858"/>
    <w:rsid w:val="00DD76CF"/>
    <w:rsid w:val="00DD78A4"/>
    <w:rsid w:val="00DE0A80"/>
    <w:rsid w:val="00DE282C"/>
    <w:rsid w:val="00DE3977"/>
    <w:rsid w:val="00DE3D1B"/>
    <w:rsid w:val="00DE3D82"/>
    <w:rsid w:val="00DE4167"/>
    <w:rsid w:val="00DE6BE2"/>
    <w:rsid w:val="00DE71DE"/>
    <w:rsid w:val="00DF3B70"/>
    <w:rsid w:val="00DF4011"/>
    <w:rsid w:val="00DF40DE"/>
    <w:rsid w:val="00DF42B2"/>
    <w:rsid w:val="00DF4C36"/>
    <w:rsid w:val="00DF57D8"/>
    <w:rsid w:val="00DF5E73"/>
    <w:rsid w:val="00DF78A2"/>
    <w:rsid w:val="00E01750"/>
    <w:rsid w:val="00E03828"/>
    <w:rsid w:val="00E04E9A"/>
    <w:rsid w:val="00E052AA"/>
    <w:rsid w:val="00E056F1"/>
    <w:rsid w:val="00E06A8E"/>
    <w:rsid w:val="00E06D2D"/>
    <w:rsid w:val="00E06F8D"/>
    <w:rsid w:val="00E07D90"/>
    <w:rsid w:val="00E10662"/>
    <w:rsid w:val="00E115FA"/>
    <w:rsid w:val="00E122DB"/>
    <w:rsid w:val="00E12B51"/>
    <w:rsid w:val="00E147FC"/>
    <w:rsid w:val="00E156FF"/>
    <w:rsid w:val="00E15EAE"/>
    <w:rsid w:val="00E1639E"/>
    <w:rsid w:val="00E171FD"/>
    <w:rsid w:val="00E208BB"/>
    <w:rsid w:val="00E21027"/>
    <w:rsid w:val="00E22944"/>
    <w:rsid w:val="00E277BC"/>
    <w:rsid w:val="00E30F9D"/>
    <w:rsid w:val="00E33B9C"/>
    <w:rsid w:val="00E33CAA"/>
    <w:rsid w:val="00E3613B"/>
    <w:rsid w:val="00E36B02"/>
    <w:rsid w:val="00E36B16"/>
    <w:rsid w:val="00E37141"/>
    <w:rsid w:val="00E378ED"/>
    <w:rsid w:val="00E40231"/>
    <w:rsid w:val="00E409CD"/>
    <w:rsid w:val="00E453F2"/>
    <w:rsid w:val="00E46F50"/>
    <w:rsid w:val="00E47ADA"/>
    <w:rsid w:val="00E51CBD"/>
    <w:rsid w:val="00E52875"/>
    <w:rsid w:val="00E5458B"/>
    <w:rsid w:val="00E557CC"/>
    <w:rsid w:val="00E55B9D"/>
    <w:rsid w:val="00E55CDA"/>
    <w:rsid w:val="00E60576"/>
    <w:rsid w:val="00E60C13"/>
    <w:rsid w:val="00E610D9"/>
    <w:rsid w:val="00E627DD"/>
    <w:rsid w:val="00E63775"/>
    <w:rsid w:val="00E6509F"/>
    <w:rsid w:val="00E654B8"/>
    <w:rsid w:val="00E66C92"/>
    <w:rsid w:val="00E66CE8"/>
    <w:rsid w:val="00E7054C"/>
    <w:rsid w:val="00E71B0B"/>
    <w:rsid w:val="00E75C92"/>
    <w:rsid w:val="00E77650"/>
    <w:rsid w:val="00E77DD7"/>
    <w:rsid w:val="00E87CD5"/>
    <w:rsid w:val="00E91639"/>
    <w:rsid w:val="00E92745"/>
    <w:rsid w:val="00E9730B"/>
    <w:rsid w:val="00EA04BE"/>
    <w:rsid w:val="00EA2779"/>
    <w:rsid w:val="00EA473B"/>
    <w:rsid w:val="00EA592A"/>
    <w:rsid w:val="00EA692D"/>
    <w:rsid w:val="00EA6DD4"/>
    <w:rsid w:val="00EB168D"/>
    <w:rsid w:val="00EB1836"/>
    <w:rsid w:val="00EB1D26"/>
    <w:rsid w:val="00EB22F1"/>
    <w:rsid w:val="00EB3434"/>
    <w:rsid w:val="00EB43A5"/>
    <w:rsid w:val="00EB5F0E"/>
    <w:rsid w:val="00EB791E"/>
    <w:rsid w:val="00EB7BCF"/>
    <w:rsid w:val="00EC068A"/>
    <w:rsid w:val="00EC0897"/>
    <w:rsid w:val="00EC117C"/>
    <w:rsid w:val="00EC28A6"/>
    <w:rsid w:val="00EC3424"/>
    <w:rsid w:val="00EC3C75"/>
    <w:rsid w:val="00EC4168"/>
    <w:rsid w:val="00EC4ED4"/>
    <w:rsid w:val="00EC526F"/>
    <w:rsid w:val="00EC7BB0"/>
    <w:rsid w:val="00ED0894"/>
    <w:rsid w:val="00ED2794"/>
    <w:rsid w:val="00ED3071"/>
    <w:rsid w:val="00ED3423"/>
    <w:rsid w:val="00ED41BC"/>
    <w:rsid w:val="00ED4295"/>
    <w:rsid w:val="00ED7B46"/>
    <w:rsid w:val="00EE0FE7"/>
    <w:rsid w:val="00EE14BD"/>
    <w:rsid w:val="00EE3B39"/>
    <w:rsid w:val="00EE41A9"/>
    <w:rsid w:val="00EE50C0"/>
    <w:rsid w:val="00EE67F1"/>
    <w:rsid w:val="00EE699D"/>
    <w:rsid w:val="00EF0AA3"/>
    <w:rsid w:val="00EF22A7"/>
    <w:rsid w:val="00EF3445"/>
    <w:rsid w:val="00EF3AE5"/>
    <w:rsid w:val="00EF6B35"/>
    <w:rsid w:val="00F03482"/>
    <w:rsid w:val="00F04833"/>
    <w:rsid w:val="00F05645"/>
    <w:rsid w:val="00F07371"/>
    <w:rsid w:val="00F07F34"/>
    <w:rsid w:val="00F12126"/>
    <w:rsid w:val="00F12153"/>
    <w:rsid w:val="00F13141"/>
    <w:rsid w:val="00F13C73"/>
    <w:rsid w:val="00F14F83"/>
    <w:rsid w:val="00F16B2B"/>
    <w:rsid w:val="00F16C51"/>
    <w:rsid w:val="00F211BF"/>
    <w:rsid w:val="00F21FD4"/>
    <w:rsid w:val="00F224F6"/>
    <w:rsid w:val="00F23165"/>
    <w:rsid w:val="00F24D15"/>
    <w:rsid w:val="00F313AF"/>
    <w:rsid w:val="00F3261E"/>
    <w:rsid w:val="00F32721"/>
    <w:rsid w:val="00F32938"/>
    <w:rsid w:val="00F36610"/>
    <w:rsid w:val="00F37ACD"/>
    <w:rsid w:val="00F37BD9"/>
    <w:rsid w:val="00F42BB9"/>
    <w:rsid w:val="00F479D0"/>
    <w:rsid w:val="00F50D5C"/>
    <w:rsid w:val="00F51390"/>
    <w:rsid w:val="00F54C42"/>
    <w:rsid w:val="00F54CCE"/>
    <w:rsid w:val="00F54EE6"/>
    <w:rsid w:val="00F574A0"/>
    <w:rsid w:val="00F57517"/>
    <w:rsid w:val="00F61384"/>
    <w:rsid w:val="00F6796F"/>
    <w:rsid w:val="00F712D5"/>
    <w:rsid w:val="00F7500C"/>
    <w:rsid w:val="00F75261"/>
    <w:rsid w:val="00F76404"/>
    <w:rsid w:val="00F814F0"/>
    <w:rsid w:val="00F8226F"/>
    <w:rsid w:val="00F835E7"/>
    <w:rsid w:val="00F851F3"/>
    <w:rsid w:val="00F8533E"/>
    <w:rsid w:val="00F90CBF"/>
    <w:rsid w:val="00F92B91"/>
    <w:rsid w:val="00FA155A"/>
    <w:rsid w:val="00FA7457"/>
    <w:rsid w:val="00FB0561"/>
    <w:rsid w:val="00FB3235"/>
    <w:rsid w:val="00FB3258"/>
    <w:rsid w:val="00FB46EB"/>
    <w:rsid w:val="00FB5F36"/>
    <w:rsid w:val="00FB7206"/>
    <w:rsid w:val="00FB75B0"/>
    <w:rsid w:val="00FC188E"/>
    <w:rsid w:val="00FC2646"/>
    <w:rsid w:val="00FC27AD"/>
    <w:rsid w:val="00FC3834"/>
    <w:rsid w:val="00FC45DD"/>
    <w:rsid w:val="00FD09BC"/>
    <w:rsid w:val="00FD1395"/>
    <w:rsid w:val="00FD1595"/>
    <w:rsid w:val="00FD21A8"/>
    <w:rsid w:val="00FD2770"/>
    <w:rsid w:val="00FD47D0"/>
    <w:rsid w:val="00FD7E05"/>
    <w:rsid w:val="00FE00C9"/>
    <w:rsid w:val="00FE0136"/>
    <w:rsid w:val="00FE0547"/>
    <w:rsid w:val="00FE1EB2"/>
    <w:rsid w:val="00FE20D0"/>
    <w:rsid w:val="00FE24A3"/>
    <w:rsid w:val="00FE2A8E"/>
    <w:rsid w:val="00FE2BCC"/>
    <w:rsid w:val="00FE4E6B"/>
    <w:rsid w:val="00FE5DAB"/>
    <w:rsid w:val="00FE5E7E"/>
    <w:rsid w:val="00FE7328"/>
    <w:rsid w:val="00FE77AA"/>
    <w:rsid w:val="00FF03D0"/>
    <w:rsid w:val="00FF06E4"/>
    <w:rsid w:val="00FF4365"/>
    <w:rsid w:val="00FF47F2"/>
    <w:rsid w:val="00FF4C02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17A9D"/>
  <w15:docId w15:val="{1D39F554-F070-4FF5-A580-1DE48678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9679A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7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5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C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slov5"/>
    <w:next w:val="Navaden"/>
    <w:link w:val="Naslov6Znak"/>
    <w:uiPriority w:val="9"/>
    <w:qFormat/>
    <w:rsid w:val="005C076D"/>
    <w:pPr>
      <w:spacing w:before="240" w:after="120" w:line="260" w:lineRule="atLeast"/>
      <w:ind w:left="1066" w:hanging="1066"/>
      <w:jc w:val="both"/>
      <w:outlineLvl w:val="5"/>
    </w:pPr>
    <w:rPr>
      <w:rFonts w:ascii="Arial" w:eastAsia="Times New Roman" w:hAnsi="Arial" w:cs="Times New Roman"/>
      <w:b/>
      <w:i/>
      <w:color w:val="auto"/>
      <w:sz w:val="20"/>
      <w:szCs w:val="2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D4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1D30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5C44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Heading1Char">
    <w:name w:val="Heading 1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Heading2Char">
    <w:name w:val="Heading 2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aliases w:val="E-PVO-glava"/>
    <w:basedOn w:val="Navaden"/>
    <w:link w:val="Glav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iPriority w:val="99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character" w:customStyle="1" w:styleId="GlavaZnak">
    <w:name w:val="Glava Znak"/>
    <w:aliases w:val="E-PVO-glava Znak"/>
    <w:basedOn w:val="Privzetapisavaodstavka"/>
    <w:link w:val="Glava"/>
    <w:rsid w:val="006975C6"/>
    <w:rPr>
      <w:rFonts w:ascii="Helvetica" w:hAnsi="Helvetica"/>
    </w:rPr>
  </w:style>
  <w:style w:type="character" w:customStyle="1" w:styleId="NogaZnak">
    <w:name w:val="Noga Znak"/>
    <w:basedOn w:val="Privzetapisavaodstavka"/>
    <w:link w:val="Noga"/>
    <w:uiPriority w:val="99"/>
    <w:rsid w:val="006975C6"/>
    <w:rPr>
      <w:rFonts w:ascii="Helvetica" w:hAnsi="Helvetic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paragraph" w:styleId="Odstavekseznama">
    <w:name w:val="List Paragraph"/>
    <w:aliases w:val="Odstavek seznama_IP,Seznam_IP_1,Bullet List,FooterText,numbered,AB List 1,Bullet Points,555,lp1,Equipment,ProcessA,Bulletr List Paragraph,列出段落,列出段落1,List Paragraph2,List Paragraph21,Listeafsnit1,Parágrafo da Lista1,Párrafo de lista1"/>
    <w:basedOn w:val="Navaden"/>
    <w:link w:val="OdstavekseznamaZnak"/>
    <w:uiPriority w:val="1"/>
    <w:qFormat/>
    <w:rsid w:val="00D0195C"/>
    <w:pPr>
      <w:ind w:left="720"/>
      <w:contextualSpacing/>
    </w:pPr>
  </w:style>
  <w:style w:type="character" w:customStyle="1" w:styleId="annotationreferencePHPDOCX1">
    <w:name w:val="annotation reference PHPDOCX1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basedOn w:val="Navaden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paragraph" w:styleId="Revizija">
    <w:name w:val="Revision"/>
    <w:hidden/>
    <w:uiPriority w:val="99"/>
    <w:semiHidden/>
    <w:rsid w:val="00185C34"/>
    <w:pPr>
      <w:spacing w:after="0" w:line="240" w:lineRule="auto"/>
    </w:pPr>
    <w:rPr>
      <w:rFonts w:ascii="Helvetica" w:hAnsi="Helvetica"/>
    </w:rPr>
  </w:style>
  <w:style w:type="character" w:styleId="Pripombasklic">
    <w:name w:val="annotation reference"/>
    <w:basedOn w:val="Privzetapisavaodstavka"/>
    <w:uiPriority w:val="99"/>
    <w:semiHidden/>
    <w:unhideWhenUsed/>
    <w:rsid w:val="00DB089E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DB08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DB089E"/>
    <w:rPr>
      <w:rFonts w:ascii="Helvetica" w:hAnsi="Helvetic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08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089E"/>
    <w:rPr>
      <w:rFonts w:ascii="Helvetica" w:hAnsi="Helvetic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8456FA"/>
  </w:style>
  <w:style w:type="character" w:styleId="Hiperpovezava">
    <w:name w:val="Hyperlink"/>
    <w:basedOn w:val="Privzetapisavaodstavka"/>
    <w:uiPriority w:val="99"/>
    <w:unhideWhenUsed/>
    <w:rsid w:val="008456FA"/>
    <w:rPr>
      <w:color w:val="0000FF"/>
      <w:u w:val="single"/>
    </w:rPr>
  </w:style>
  <w:style w:type="table" w:customStyle="1" w:styleId="TableNormal1">
    <w:name w:val="Table Normal1"/>
    <w:rsid w:val="002F4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uiPriority w:val="9"/>
    <w:rsid w:val="00227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azalovsebine1">
    <w:name w:val="toc 1"/>
    <w:basedOn w:val="Navaden"/>
    <w:next w:val="Navaden"/>
    <w:autoRedefine/>
    <w:uiPriority w:val="39"/>
    <w:unhideWhenUsed/>
    <w:rsid w:val="00316996"/>
    <w:pPr>
      <w:tabs>
        <w:tab w:val="right" w:leader="dot" w:pos="9060"/>
      </w:tabs>
      <w:spacing w:after="100"/>
      <w:jc w:val="center"/>
    </w:pPr>
  </w:style>
  <w:style w:type="paragraph" w:styleId="Kazalovsebine2">
    <w:name w:val="toc 2"/>
    <w:basedOn w:val="Navaden"/>
    <w:next w:val="Navaden"/>
    <w:autoRedefine/>
    <w:uiPriority w:val="39"/>
    <w:unhideWhenUsed/>
    <w:rsid w:val="00316996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54EC6"/>
    <w:pPr>
      <w:tabs>
        <w:tab w:val="right" w:leader="dot" w:pos="9060"/>
      </w:tabs>
      <w:spacing w:after="100"/>
      <w:ind w:left="440"/>
    </w:pPr>
    <w:rPr>
      <w:rFonts w:ascii="Arial" w:hAnsi="Arial" w:cs="Arial"/>
      <w:noProof/>
      <w:sz w:val="18"/>
      <w:szCs w:val="18"/>
    </w:rPr>
  </w:style>
  <w:style w:type="paragraph" w:customStyle="1" w:styleId="BESEDILO">
    <w:name w:val="BESEDILO"/>
    <w:link w:val="BESEDILOZnak"/>
    <w:rsid w:val="00DB4167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155"/>
      </w:tabs>
      <w:spacing w:after="0" w:line="240" w:lineRule="auto"/>
      <w:jc w:val="both"/>
    </w:pPr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paragraph" w:styleId="Naslov">
    <w:name w:val="Title"/>
    <w:basedOn w:val="Navaden"/>
    <w:link w:val="NaslovZnak"/>
    <w:qFormat/>
    <w:rsid w:val="00DB4167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NaslovZnak">
    <w:name w:val="Naslov Znak"/>
    <w:basedOn w:val="Privzetapisavaodstavka"/>
    <w:link w:val="Naslov"/>
    <w:rsid w:val="00DB4167"/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BESEDILOZnak">
    <w:name w:val="BESEDILO Znak"/>
    <w:link w:val="BESEDILO"/>
    <w:locked/>
    <w:rsid w:val="00DB4167"/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0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lobesedila3">
    <w:name w:val="Body Text 3"/>
    <w:basedOn w:val="Navaden"/>
    <w:link w:val="Telobesedila3Znak"/>
    <w:uiPriority w:val="99"/>
    <w:unhideWhenUsed/>
    <w:rsid w:val="00900D8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900D8A"/>
    <w:rPr>
      <w:rFonts w:ascii="Helvetica" w:hAnsi="Helvetic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lobesedila">
    <w:name w:val="Body Text"/>
    <w:basedOn w:val="Navaden"/>
    <w:link w:val="TelobesedilaZnak"/>
    <w:uiPriority w:val="99"/>
    <w:unhideWhenUsed/>
    <w:rsid w:val="00650F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650F2D"/>
    <w:rPr>
      <w:rFonts w:ascii="Helvetica" w:hAnsi="Helvetica"/>
    </w:rPr>
  </w:style>
  <w:style w:type="paragraph" w:customStyle="1" w:styleId="Zoran2">
    <w:name w:val="Zoran 2"/>
    <w:basedOn w:val="Naslov2"/>
    <w:rsid w:val="00517420"/>
    <w:pPr>
      <w:keepLines w:val="0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iCs/>
      <w:szCs w:val="22"/>
      <w:lang w:eastAsia="sl-SI"/>
    </w:rPr>
  </w:style>
  <w:style w:type="paragraph" w:customStyle="1" w:styleId="slogzapogodbo">
    <w:name w:val="slog za pogodbo"/>
    <w:rsid w:val="00AE2009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0B442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B4422"/>
    <w:rPr>
      <w:rFonts w:ascii="Helvetica" w:hAnsi="Helvetica"/>
    </w:rPr>
  </w:style>
  <w:style w:type="paragraph" w:customStyle="1" w:styleId="CM4">
    <w:name w:val="CM4"/>
    <w:basedOn w:val="Navaden"/>
    <w:next w:val="Navaden"/>
    <w:uiPriority w:val="99"/>
    <w:rsid w:val="00A7705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7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2MK">
    <w:name w:val="Naslov 2 MK"/>
    <w:basedOn w:val="Navaden"/>
    <w:rsid w:val="004948A4"/>
    <w:pPr>
      <w:tabs>
        <w:tab w:val="num" w:pos="1080"/>
      </w:tabs>
      <w:spacing w:after="0" w:line="240" w:lineRule="auto"/>
      <w:ind w:left="1080" w:hanging="720"/>
    </w:pPr>
    <w:rPr>
      <w:rFonts w:ascii="Arial" w:eastAsia="Times New Roman" w:hAnsi="Arial" w:cs="Arial"/>
      <w:b/>
      <w:lang w:eastAsia="sl-SI"/>
    </w:rPr>
  </w:style>
  <w:style w:type="paragraph" w:customStyle="1" w:styleId="TitleA">
    <w:name w:val="Title A"/>
    <w:rsid w:val="00433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32"/>
      <w:szCs w:val="32"/>
      <w:u w:color="000000"/>
      <w:bdr w:val="nil"/>
      <w:lang w:eastAsia="sl-SI"/>
    </w:rPr>
  </w:style>
  <w:style w:type="numbering" w:customStyle="1" w:styleId="List21">
    <w:name w:val="List 21"/>
    <w:basedOn w:val="Brezseznama"/>
    <w:rsid w:val="00433E9C"/>
    <w:pPr>
      <w:numPr>
        <w:numId w:val="2"/>
      </w:numPr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D30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lobesedila31">
    <w:name w:val="Telo besedila 3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eastAsia="sl-SI"/>
    </w:rPr>
  </w:style>
  <w:style w:type="numbering" w:customStyle="1" w:styleId="List60">
    <w:name w:val="List 60"/>
    <w:basedOn w:val="Brezseznama"/>
    <w:rsid w:val="00117C5C"/>
    <w:pPr>
      <w:numPr>
        <w:numId w:val="3"/>
      </w:numPr>
    </w:pPr>
  </w:style>
  <w:style w:type="numbering" w:customStyle="1" w:styleId="List61">
    <w:name w:val="List 61"/>
    <w:basedOn w:val="Brezseznama"/>
    <w:rsid w:val="00117C5C"/>
    <w:pPr>
      <w:numPr>
        <w:numId w:val="24"/>
      </w:numPr>
    </w:pPr>
  </w:style>
  <w:style w:type="numbering" w:customStyle="1" w:styleId="List62">
    <w:name w:val="List 62"/>
    <w:basedOn w:val="Brezseznama"/>
    <w:rsid w:val="00117C5C"/>
    <w:pPr>
      <w:numPr>
        <w:numId w:val="4"/>
      </w:numPr>
    </w:pPr>
  </w:style>
  <w:style w:type="numbering" w:customStyle="1" w:styleId="List63">
    <w:name w:val="List 63"/>
    <w:basedOn w:val="Brezseznama"/>
    <w:rsid w:val="00117C5C"/>
    <w:pPr>
      <w:numPr>
        <w:numId w:val="5"/>
      </w:numPr>
    </w:pPr>
  </w:style>
  <w:style w:type="numbering" w:customStyle="1" w:styleId="List64">
    <w:name w:val="List 64"/>
    <w:basedOn w:val="Brezseznama"/>
    <w:rsid w:val="00117C5C"/>
    <w:pPr>
      <w:numPr>
        <w:numId w:val="6"/>
      </w:numPr>
    </w:pPr>
  </w:style>
  <w:style w:type="numbering" w:customStyle="1" w:styleId="List65">
    <w:name w:val="List 65"/>
    <w:basedOn w:val="Brezseznama"/>
    <w:rsid w:val="00117C5C"/>
    <w:pPr>
      <w:numPr>
        <w:numId w:val="7"/>
      </w:numPr>
    </w:pPr>
  </w:style>
  <w:style w:type="numbering" w:customStyle="1" w:styleId="List66">
    <w:name w:val="List 66"/>
    <w:basedOn w:val="Brezseznama"/>
    <w:rsid w:val="00117C5C"/>
    <w:pPr>
      <w:numPr>
        <w:numId w:val="8"/>
      </w:numPr>
    </w:pPr>
  </w:style>
  <w:style w:type="numbering" w:customStyle="1" w:styleId="List67">
    <w:name w:val="List 67"/>
    <w:basedOn w:val="Brezseznama"/>
    <w:rsid w:val="00117C5C"/>
    <w:pPr>
      <w:numPr>
        <w:numId w:val="9"/>
      </w:numPr>
    </w:pPr>
  </w:style>
  <w:style w:type="numbering" w:customStyle="1" w:styleId="List68">
    <w:name w:val="List 68"/>
    <w:basedOn w:val="Brezseznama"/>
    <w:rsid w:val="00117C5C"/>
    <w:pPr>
      <w:numPr>
        <w:numId w:val="10"/>
      </w:numPr>
    </w:pPr>
  </w:style>
  <w:style w:type="numbering" w:customStyle="1" w:styleId="List69">
    <w:name w:val="List 69"/>
    <w:basedOn w:val="Brezseznama"/>
    <w:rsid w:val="00117C5C"/>
    <w:pPr>
      <w:numPr>
        <w:numId w:val="11"/>
      </w:numPr>
    </w:pPr>
  </w:style>
  <w:style w:type="numbering" w:customStyle="1" w:styleId="List70">
    <w:name w:val="List 70"/>
    <w:basedOn w:val="Brezseznama"/>
    <w:rsid w:val="00EA592A"/>
    <w:pPr>
      <w:numPr>
        <w:numId w:val="12"/>
      </w:numPr>
    </w:pPr>
  </w:style>
  <w:style w:type="numbering" w:customStyle="1" w:styleId="List71">
    <w:name w:val="List 71"/>
    <w:basedOn w:val="Brezseznama"/>
    <w:rsid w:val="00EA592A"/>
    <w:pPr>
      <w:numPr>
        <w:numId w:val="13"/>
      </w:numPr>
    </w:pPr>
  </w:style>
  <w:style w:type="numbering" w:customStyle="1" w:styleId="List72">
    <w:name w:val="List 72"/>
    <w:basedOn w:val="Brezseznama"/>
    <w:rsid w:val="00EA592A"/>
    <w:pPr>
      <w:numPr>
        <w:numId w:val="14"/>
      </w:numPr>
    </w:pPr>
  </w:style>
  <w:style w:type="numbering" w:customStyle="1" w:styleId="List73">
    <w:name w:val="List 73"/>
    <w:basedOn w:val="Brezseznama"/>
    <w:rsid w:val="00EA592A"/>
    <w:pPr>
      <w:numPr>
        <w:numId w:val="15"/>
      </w:numPr>
    </w:pPr>
  </w:style>
  <w:style w:type="numbering" w:customStyle="1" w:styleId="List74">
    <w:name w:val="List 74"/>
    <w:basedOn w:val="Brezseznama"/>
    <w:rsid w:val="00EA592A"/>
    <w:pPr>
      <w:numPr>
        <w:numId w:val="16"/>
      </w:numPr>
    </w:pPr>
  </w:style>
  <w:style w:type="numbering" w:customStyle="1" w:styleId="List75">
    <w:name w:val="List 75"/>
    <w:basedOn w:val="Brezseznama"/>
    <w:rsid w:val="00EA592A"/>
    <w:pPr>
      <w:numPr>
        <w:numId w:val="17"/>
      </w:numPr>
    </w:pPr>
  </w:style>
  <w:style w:type="numbering" w:customStyle="1" w:styleId="List76">
    <w:name w:val="List 76"/>
    <w:basedOn w:val="Brezseznama"/>
    <w:rsid w:val="00EA592A"/>
    <w:pPr>
      <w:numPr>
        <w:numId w:val="18"/>
      </w:numPr>
    </w:pPr>
  </w:style>
  <w:style w:type="numbering" w:customStyle="1" w:styleId="List77">
    <w:name w:val="List 77"/>
    <w:basedOn w:val="Brezseznama"/>
    <w:rsid w:val="00EA592A"/>
    <w:pPr>
      <w:numPr>
        <w:numId w:val="19"/>
      </w:numPr>
    </w:pPr>
  </w:style>
  <w:style w:type="numbering" w:customStyle="1" w:styleId="List78">
    <w:name w:val="List 78"/>
    <w:basedOn w:val="Brezseznama"/>
    <w:rsid w:val="00EA592A"/>
    <w:pPr>
      <w:numPr>
        <w:numId w:val="20"/>
      </w:numPr>
    </w:pPr>
  </w:style>
  <w:style w:type="numbering" w:customStyle="1" w:styleId="List79">
    <w:name w:val="List 79"/>
    <w:basedOn w:val="Brezseznama"/>
    <w:rsid w:val="00EA592A"/>
    <w:pPr>
      <w:numPr>
        <w:numId w:val="21"/>
      </w:numPr>
    </w:pPr>
  </w:style>
  <w:style w:type="numbering" w:customStyle="1" w:styleId="List80">
    <w:name w:val="List 80"/>
    <w:basedOn w:val="Brezseznama"/>
    <w:rsid w:val="00EA592A"/>
    <w:pPr>
      <w:numPr>
        <w:numId w:val="22"/>
      </w:numPr>
    </w:pPr>
  </w:style>
  <w:style w:type="numbering" w:customStyle="1" w:styleId="List81">
    <w:name w:val="List 81"/>
    <w:basedOn w:val="Brezseznama"/>
    <w:rsid w:val="00EA592A"/>
    <w:pPr>
      <w:numPr>
        <w:numId w:val="23"/>
      </w:numPr>
    </w:pPr>
  </w:style>
  <w:style w:type="character" w:styleId="tevilkastrani">
    <w:name w:val="page number"/>
    <w:rsid w:val="00A07CC5"/>
    <w:rPr>
      <w:rFonts w:ascii="Verdana" w:hAnsi="Verdana"/>
      <w:sz w:val="16"/>
    </w:rPr>
  </w:style>
  <w:style w:type="table" w:customStyle="1" w:styleId="TableGridPHPDOCX2">
    <w:name w:val="Table Grid PHPDOCX2"/>
    <w:uiPriority w:val="59"/>
    <w:rsid w:val="004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4"/>
    <w:uiPriority w:val="59"/>
    <w:rsid w:val="0035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avaden"/>
    <w:rsid w:val="00201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customStyle="1" w:styleId="Edin4">
    <w:name w:val="Edin 4"/>
    <w:basedOn w:val="Navaden"/>
    <w:link w:val="Edin4Znak"/>
    <w:rsid w:val="00683D8A"/>
    <w:pPr>
      <w:numPr>
        <w:ilvl w:val="4"/>
        <w:numId w:val="25"/>
      </w:numPr>
      <w:tabs>
        <w:tab w:val="clear" w:pos="2098"/>
        <w:tab w:val="num" w:pos="1247"/>
      </w:tabs>
      <w:spacing w:after="0" w:line="240" w:lineRule="auto"/>
      <w:ind w:left="1247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character" w:customStyle="1" w:styleId="Edin4Znak">
    <w:name w:val="Edin 4 Znak"/>
    <w:link w:val="Edin4"/>
    <w:rsid w:val="00683D8A"/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paragraph" w:customStyle="1" w:styleId="odstavek1">
    <w:name w:val="odstavek1"/>
    <w:basedOn w:val="Navaden"/>
    <w:rsid w:val="00E33B9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customStyle="1" w:styleId="regurl">
    <w:name w:val="reg_url"/>
    <w:rsid w:val="009C337C"/>
    <w:rPr>
      <w:color w:val="999999"/>
      <w:sz w:val="15"/>
      <w:szCs w:val="15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4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26">
    <w:name w:val="List 26"/>
    <w:basedOn w:val="Brezseznama"/>
    <w:rsid w:val="005C4475"/>
    <w:pPr>
      <w:numPr>
        <w:numId w:val="26"/>
      </w:numPr>
    </w:pPr>
  </w:style>
  <w:style w:type="numbering" w:customStyle="1" w:styleId="List28">
    <w:name w:val="List 28"/>
    <w:basedOn w:val="Brezseznama"/>
    <w:rsid w:val="005C4475"/>
    <w:pPr>
      <w:numPr>
        <w:numId w:val="27"/>
      </w:numPr>
    </w:pPr>
  </w:style>
  <w:style w:type="numbering" w:customStyle="1" w:styleId="List29">
    <w:name w:val="List 29"/>
    <w:basedOn w:val="Brezseznama"/>
    <w:rsid w:val="005C4475"/>
    <w:pPr>
      <w:numPr>
        <w:numId w:val="28"/>
      </w:numPr>
    </w:pPr>
  </w:style>
  <w:style w:type="numbering" w:customStyle="1" w:styleId="List30">
    <w:name w:val="List 30"/>
    <w:basedOn w:val="Brezseznama"/>
    <w:rsid w:val="005C4475"/>
    <w:pPr>
      <w:numPr>
        <w:numId w:val="29"/>
      </w:numPr>
    </w:pPr>
  </w:style>
  <w:style w:type="numbering" w:customStyle="1" w:styleId="List32">
    <w:name w:val="List 32"/>
    <w:basedOn w:val="Brezseznama"/>
    <w:rsid w:val="005C4475"/>
    <w:pPr>
      <w:numPr>
        <w:numId w:val="30"/>
      </w:numPr>
    </w:pPr>
  </w:style>
  <w:style w:type="numbering" w:customStyle="1" w:styleId="List35">
    <w:name w:val="List 35"/>
    <w:basedOn w:val="Brezseznama"/>
    <w:rsid w:val="005C4475"/>
    <w:pPr>
      <w:numPr>
        <w:numId w:val="31"/>
      </w:numPr>
    </w:pPr>
  </w:style>
  <w:style w:type="numbering" w:customStyle="1" w:styleId="List261">
    <w:name w:val="List 261"/>
    <w:basedOn w:val="Brezseznama"/>
    <w:rsid w:val="004F53A9"/>
  </w:style>
  <w:style w:type="character" w:customStyle="1" w:styleId="OdstavekseznamaZnak">
    <w:name w:val="Odstavek seznama Znak"/>
    <w:aliases w:val="Odstavek seznama_IP Znak,Seznam_IP_1 Znak,Bullet List Znak,FooterText Znak,numbered Znak,AB List 1 Znak,Bullet Points Znak,555 Znak,lp1 Znak,Equipment Znak,ProcessA Znak,Bulletr List Paragraph Znak,列出段落 Znak,列出段落1 Znak"/>
    <w:link w:val="Odstavekseznama"/>
    <w:uiPriority w:val="99"/>
    <w:locked/>
    <w:rsid w:val="00980EDC"/>
    <w:rPr>
      <w:rFonts w:ascii="Helvetica" w:hAnsi="Helvetica"/>
    </w:rPr>
  </w:style>
  <w:style w:type="paragraph" w:customStyle="1" w:styleId="TableParagraph">
    <w:name w:val="Table Paragraph"/>
    <w:basedOn w:val="Navaden"/>
    <w:uiPriority w:val="1"/>
    <w:qFormat/>
    <w:rsid w:val="00937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" w:eastAsia="sl"/>
    </w:rPr>
  </w:style>
  <w:style w:type="paragraph" w:customStyle="1" w:styleId="pogodbaleni">
    <w:name w:val="pogodba členi"/>
    <w:next w:val="Navaden"/>
    <w:uiPriority w:val="99"/>
    <w:qFormat/>
    <w:rsid w:val="00F03482"/>
    <w:pPr>
      <w:spacing w:before="120" w:after="120" w:line="240" w:lineRule="atLeast"/>
      <w:jc w:val="center"/>
    </w:pPr>
    <w:rPr>
      <w:rFonts w:ascii="Arial" w:eastAsia="Calibri" w:hAnsi="Arial" w:cs="Times New Roman"/>
      <w:sz w:val="20"/>
    </w:rPr>
  </w:style>
  <w:style w:type="paragraph" w:customStyle="1" w:styleId="paragraph">
    <w:name w:val="paragraph"/>
    <w:basedOn w:val="Navaden"/>
    <w:rsid w:val="0013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1313CD"/>
  </w:style>
  <w:style w:type="character" w:customStyle="1" w:styleId="eop">
    <w:name w:val="eop"/>
    <w:basedOn w:val="Privzetapisavaodstavka"/>
    <w:rsid w:val="001313CD"/>
  </w:style>
  <w:style w:type="character" w:customStyle="1" w:styleId="scxw80138657">
    <w:name w:val="scxw80138657"/>
    <w:basedOn w:val="Privzetapisavaodstavka"/>
    <w:rsid w:val="0048258D"/>
  </w:style>
  <w:style w:type="character" w:customStyle="1" w:styleId="Naslov6Znak">
    <w:name w:val="Naslov 6 Znak"/>
    <w:basedOn w:val="Privzetapisavaodstavka"/>
    <w:link w:val="Naslov6"/>
    <w:uiPriority w:val="9"/>
    <w:rsid w:val="005C076D"/>
    <w:rPr>
      <w:rFonts w:ascii="Arial" w:eastAsia="Times New Roman" w:hAnsi="Arial" w:cs="Times New Roman"/>
      <w:b/>
      <w:i/>
      <w:sz w:val="20"/>
      <w:szCs w:val="26"/>
    </w:rPr>
  </w:style>
  <w:style w:type="numbering" w:customStyle="1" w:styleId="Headings">
    <w:name w:val="Headings"/>
    <w:uiPriority w:val="99"/>
    <w:rsid w:val="005C076D"/>
    <w:pPr>
      <w:numPr>
        <w:numId w:val="62"/>
      </w:numPr>
    </w:pPr>
  </w:style>
  <w:style w:type="paragraph" w:customStyle="1" w:styleId="Slog1">
    <w:name w:val="Slog1"/>
    <w:basedOn w:val="Odstavekseznama"/>
    <w:link w:val="Slog1Znak"/>
    <w:qFormat/>
    <w:rsid w:val="003F4A22"/>
    <w:pPr>
      <w:numPr>
        <w:numId w:val="36"/>
      </w:numPr>
      <w:tabs>
        <w:tab w:val="left" w:pos="8222"/>
      </w:tabs>
      <w:spacing w:before="60" w:after="60"/>
      <w:ind w:left="709" w:hanging="425"/>
      <w:contextualSpacing w:val="0"/>
      <w:jc w:val="both"/>
    </w:pPr>
    <w:rPr>
      <w:rFonts w:ascii="Arial" w:hAnsi="Arial" w:cs="Arial"/>
      <w:sz w:val="18"/>
      <w:szCs w:val="18"/>
    </w:rPr>
  </w:style>
  <w:style w:type="character" w:customStyle="1" w:styleId="Slog1Znak">
    <w:name w:val="Slog1 Znak"/>
    <w:basedOn w:val="OdstavekseznamaZnak"/>
    <w:link w:val="Slog1"/>
    <w:rsid w:val="003F4A2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Props1.xml><?xml version="1.0" encoding="utf-8"?>
<ds:datastoreItem xmlns:ds="http://schemas.openxmlformats.org/officeDocument/2006/customXml" ds:itemID="{8B555C70-D2C9-4446-B7D1-69BCEFC44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30C84-90C0-4D6D-8833-0D929DA28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E0BA1-1CF7-49BC-BB53-7CE1D9F8F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38E2BE-27CA-4F74-A6D0-94885858B406}">
  <ds:schemaRefs>
    <ds:schemaRef ds:uri="http://schemas.microsoft.com/office/2006/documentManagement/types"/>
    <ds:schemaRef ds:uri="c405bacb-0513-49cd-a17d-61f974fa7af9"/>
    <ds:schemaRef ds:uri="http://www.w3.org/XML/1998/namespace"/>
    <ds:schemaRef ds:uri="http://schemas.microsoft.com/office/2006/metadata/properties"/>
    <ds:schemaRef ds:uri="http://purl.org/dc/elements/1.1/"/>
    <ds:schemaRef ds:uri="ef9a62aa-0e13-4081-b3dc-3e0e21e04ae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4777</Words>
  <Characters>27234</Characters>
  <Application>Microsoft Office Word</Application>
  <DocSecurity>4</DocSecurity>
  <Lines>226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obcina Velenje</Company>
  <LinksUpToDate>false</LinksUpToDate>
  <CharactersWithSpaces>31948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Nina Tomec</cp:lastModifiedBy>
  <cp:revision>2</cp:revision>
  <cp:lastPrinted>2019-02-25T11:38:00Z</cp:lastPrinted>
  <dcterms:created xsi:type="dcterms:W3CDTF">2023-10-26T09:43:00Z</dcterms:created>
  <dcterms:modified xsi:type="dcterms:W3CDTF">2023-10-26T09:43:00Z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  <property fmtid="{D5CDD505-2E9C-101B-9397-08002B2CF9AE}" pid="3" name="MediaServiceImageTags">
    <vt:lpwstr/>
  </property>
</Properties>
</file>