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A87F" w14:textId="77777777" w:rsidR="00303A91" w:rsidRPr="004725AF" w:rsidRDefault="00776975" w:rsidP="00303A91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4. del </w:t>
      </w:r>
      <w:r w:rsidR="00C46B38">
        <w:rPr>
          <w:rFonts w:ascii="Arial" w:hAnsi="Arial" w:cs="Arial"/>
          <w:i/>
          <w:sz w:val="18"/>
          <w:szCs w:val="18"/>
        </w:rPr>
        <w:t>– Obrazec št. 6</w:t>
      </w:r>
    </w:p>
    <w:p w14:paraId="091CDBF8" w14:textId="77777777" w:rsidR="00303A91" w:rsidRPr="004725AF" w:rsidRDefault="00303A91" w:rsidP="00303A91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332F65AD" w14:textId="77777777" w:rsidR="00303A91" w:rsidRPr="00776975" w:rsidRDefault="00303A91" w:rsidP="00303A91">
      <w:pPr>
        <w:spacing w:after="120"/>
        <w:rPr>
          <w:rFonts w:ascii="Arial" w:hAnsi="Arial" w:cs="Arial"/>
        </w:rPr>
      </w:pPr>
    </w:p>
    <w:p w14:paraId="3C5C7A9C" w14:textId="77777777" w:rsidR="00303A91" w:rsidRPr="00D01BFB" w:rsidRDefault="00303A91" w:rsidP="00776975">
      <w:pPr>
        <w:pStyle w:val="Naslov3"/>
        <w:jc w:val="center"/>
        <w:rPr>
          <w:rFonts w:ascii="Arial" w:hAnsi="Arial" w:cs="Arial"/>
          <w:color w:val="auto"/>
        </w:rPr>
      </w:pPr>
      <w:bookmarkStart w:id="0" w:name="_Toc502755324"/>
      <w:r w:rsidRPr="00D01BFB">
        <w:rPr>
          <w:rFonts w:ascii="Arial" w:hAnsi="Arial" w:cs="Arial"/>
          <w:color w:val="auto"/>
        </w:rPr>
        <w:t>OBRAZEC OVOJNICA</w:t>
      </w:r>
      <w:bookmarkEnd w:id="0"/>
    </w:p>
    <w:p w14:paraId="42D88791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707"/>
      </w:tblGrid>
      <w:tr w:rsidR="00303A91" w:rsidRPr="004725AF" w14:paraId="282D49F3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p w14:paraId="07D597CD" w14:textId="77777777" w:rsidR="00303A91" w:rsidRPr="004725AF" w:rsidRDefault="00303A91" w:rsidP="00AD7E15">
            <w:pPr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6C7AA4C6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5312"/>
      </w:tblGrid>
      <w:tr w:rsidR="00303A91" w:rsidRPr="004725AF" w14:paraId="60B2FE88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p w14:paraId="3810344B" w14:textId="77777777" w:rsidR="00303A91" w:rsidRPr="004725AF" w:rsidRDefault="00303A91" w:rsidP="00AD7E15">
            <w:pPr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</w:tc>
      </w:tr>
    </w:tbl>
    <w:p w14:paraId="4DDB86B7" w14:textId="77777777" w:rsidR="00303A91" w:rsidRPr="004725AF" w:rsidRDefault="00303A91" w:rsidP="00303A91">
      <w:pPr>
        <w:rPr>
          <w:rFonts w:ascii="Arial" w:hAnsi="Arial" w:cs="Arial"/>
        </w:rPr>
      </w:pP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03A91" w:rsidRPr="004725AF" w14:paraId="0653D76F" w14:textId="77777777" w:rsidTr="00AD7E15">
        <w:tc>
          <w:tcPr>
            <w:tcW w:w="0" w:type="auto"/>
            <w:tcMar>
              <w:top w:w="0" w:type="auto"/>
              <w:bottom w:w="0" w:type="auto"/>
            </w:tcMar>
          </w:tcPr>
          <w:tbl>
            <w:tblPr>
              <w:tblStyle w:val="TableGridPHPDOCX"/>
              <w:tblW w:w="8925" w:type="dxa"/>
              <w:tblCellSpacing w:w="15" w:type="dxa"/>
              <w:tblBorders>
                <w:top w:val="outset" w:sz="5" w:space="0" w:color="808080"/>
                <w:left w:val="outset" w:sz="5" w:space="0" w:color="808080"/>
                <w:bottom w:val="outset" w:sz="5" w:space="0" w:color="808080"/>
                <w:right w:val="outset" w:sz="5" w:space="0" w:color="808080"/>
              </w:tblBorders>
              <w:tblLook w:val="04A0" w:firstRow="1" w:lastRow="0" w:firstColumn="1" w:lastColumn="0" w:noHBand="0" w:noVBand="1"/>
            </w:tblPr>
            <w:tblGrid>
              <w:gridCol w:w="5457"/>
              <w:gridCol w:w="3468"/>
            </w:tblGrid>
            <w:tr w:rsidR="00303A91" w:rsidRPr="004725AF" w14:paraId="46F69A9E" w14:textId="77777777" w:rsidTr="00AD7E15">
              <w:trPr>
                <w:tblCellSpacing w:w="15" w:type="dxa"/>
              </w:trPr>
              <w:tc>
                <w:tcPr>
                  <w:tcW w:w="51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14:paraId="79CBF61D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 xml:space="preserve">NE ODPIRAJ –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FINANČNO ZAVAROVANJE ZA RESNOST PONUDBE</w:t>
                  </w:r>
                </w:p>
                <w:p w14:paraId="20ADBC5C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Predmet javnega naročila:</w:t>
                  </w:r>
                </w:p>
                <w:tbl>
                  <w:tblPr>
                    <w:tblStyle w:val="NormalTablePHPDOCX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62"/>
                  </w:tblGrid>
                  <w:tr w:rsidR="00303A91" w:rsidRPr="004725AF" w14:paraId="14CC55D0" w14:textId="77777777" w:rsidTr="00AD7E15">
                    <w:tc>
                      <w:tcPr>
                        <w:tcW w:w="0" w:type="auto"/>
                        <w:tcMar>
                          <w:top w:w="0" w:type="auto"/>
                          <w:bottom w:w="0" w:type="auto"/>
                        </w:tcMar>
                      </w:tcPr>
                      <w:p w14:paraId="441FD8C8" w14:textId="1CD3169A" w:rsidR="00303A91" w:rsidRPr="00854417" w:rsidRDefault="00776975" w:rsidP="002713FD">
                        <w:pPr>
                          <w:tabs>
                            <w:tab w:val="right" w:pos="3121"/>
                          </w:tabs>
                          <w:jc w:val="both"/>
                          <w:rPr>
                            <w:rFonts w:ascii="Arial" w:hAnsi="Arial" w:cs="Arial"/>
                            <w:bCs/>
                            <w:position w:val="-2"/>
                            <w:sz w:val="18"/>
                            <w:szCs w:val="18"/>
                          </w:rPr>
                        </w:pPr>
                        <w:r w:rsidRPr="0085441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ZAVAROVANJE PREMOŽENJA IN PREMOŽENJSKIH INTERESOV za obdobje</w:t>
                        </w:r>
                        <w:r w:rsidR="002713FD"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od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1.</w:t>
                        </w:r>
                        <w:r w:rsidR="003276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404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 202</w:t>
                        </w:r>
                        <w:r w:rsidR="006404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713FD"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31. 12. 202</w:t>
                        </w:r>
                        <w:r w:rsidR="00637F7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  <w:r w:rsidRPr="0085441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</w:tr>
                </w:tbl>
                <w:p w14:paraId="7E04C847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  <w:p w14:paraId="18844315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POŠILJATELJ:</w:t>
                  </w:r>
                </w:p>
                <w:p w14:paraId="250E36B3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2D55421A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3AD5A774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Kontaktna oseba:________________</w:t>
                  </w:r>
                </w:p>
                <w:p w14:paraId="3185D5F9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Telefon:_______________________</w:t>
                  </w:r>
                </w:p>
                <w:p w14:paraId="766E7A36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E-naslov:______________________</w:t>
                  </w:r>
                </w:p>
                <w:p w14:paraId="075351C5" w14:textId="77777777" w:rsidR="00303A91" w:rsidRPr="004F0175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i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Obdelava osebnih podatkov je skladno z dolo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 xml:space="preserve">ili 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lena 6 Splošne uredbe EU o varstvu podatkov (GDPR, 2016/679) potrebna zaradi izvedbe postopka oddaje javnega naro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ila skladno z veljavnim Zakonom o javnem naro</w:t>
                  </w:r>
                  <w:r w:rsidR="004F0175" w:rsidRPr="004F0175">
                    <w:rPr>
                      <w:rFonts w:ascii="Arial" w:hAnsi="Arial" w:cs="Arial" w:hint="eastAsia"/>
                      <w:i/>
                      <w:color w:val="000000"/>
                      <w:position w:val="-2"/>
                      <w:sz w:val="18"/>
                      <w:szCs w:val="18"/>
                    </w:rPr>
                    <w:t>č</w:t>
                  </w:r>
                  <w:r w:rsidR="004F0175" w:rsidRPr="004F0175">
                    <w:rPr>
                      <w:rFonts w:ascii="Arial" w:hAnsi="Arial" w:cs="Arial"/>
                      <w:i/>
                      <w:color w:val="000000"/>
                      <w:position w:val="-2"/>
                      <w:sz w:val="18"/>
                      <w:szCs w:val="18"/>
                    </w:rPr>
                    <w:t>anju.</w:t>
                  </w:r>
                </w:p>
                <w:p w14:paraId="2274B8A0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14:paraId="72DBA598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F6C9F64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52BC42D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B11CE22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251DDBC0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05840FB9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65BDDCF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NASLOVNIK</w:t>
                  </w: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:</w:t>
                  </w:r>
                </w:p>
                <w:p w14:paraId="7D59317A" w14:textId="1773828A" w:rsidR="0078605C" w:rsidRPr="0078605C" w:rsidRDefault="006404A1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O</w:t>
                  </w:r>
                  <w:r w:rsidR="00776975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 xml:space="preserve">bčina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črnomelj</w:t>
                  </w:r>
                  <w:r w:rsidR="0078605C" w:rsidRPr="0078605C"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 xml:space="preserve">, </w:t>
                  </w:r>
                </w:p>
                <w:p w14:paraId="61CC0902" w14:textId="32251D2D" w:rsidR="00303A91" w:rsidRPr="004725AF" w:rsidRDefault="006404A1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Trg svobode 3, 8340 Črnomelj</w:t>
                  </w:r>
                </w:p>
                <w:p w14:paraId="6B827CF2" w14:textId="77777777" w:rsidR="0078605C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</w:pPr>
                </w:p>
                <w:p w14:paraId="08004D59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(</w:t>
                  </w: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izpolni vložišče naročnika):</w:t>
                  </w:r>
                </w:p>
                <w:p w14:paraId="0EA40582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45740C37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Datum prispetja:________________</w:t>
                  </w:r>
                </w:p>
                <w:p w14:paraId="10057878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Ura prispetja:___________________</w:t>
                  </w:r>
                </w:p>
                <w:p w14:paraId="3CEB48F1" w14:textId="77777777" w:rsidR="0078605C" w:rsidRPr="004948A4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Zaporedna št. ponudbe: __________</w:t>
                  </w:r>
                </w:p>
                <w:p w14:paraId="295A2BFB" w14:textId="77777777" w:rsidR="00303A91" w:rsidRPr="0078605C" w:rsidRDefault="0078605C" w:rsidP="0078605C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  <w:b/>
                    </w:rPr>
                  </w:pPr>
                  <w:r w:rsidRPr="004948A4">
                    <w:rPr>
                      <w:rFonts w:ascii="Arial" w:hAnsi="Arial" w:cs="Arial"/>
                      <w:color w:val="000000"/>
                      <w:position w:val="-2"/>
                      <w:sz w:val="14"/>
                      <w:szCs w:val="14"/>
                    </w:rPr>
                    <w:t>Podpis: _______________________</w:t>
                  </w:r>
                </w:p>
                <w:p w14:paraId="0355FB47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  <w:r w:rsidRPr="004725AF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14958406" w14:textId="77777777" w:rsidR="00303A91" w:rsidRPr="004725AF" w:rsidRDefault="00303A91" w:rsidP="00AD7E15">
                  <w:pPr>
                    <w:spacing w:before="135" w:after="135"/>
                    <w:jc w:val="both"/>
                    <w:textAlignment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968154" w14:textId="77777777" w:rsidR="00303A91" w:rsidRPr="004725AF" w:rsidRDefault="00303A91" w:rsidP="00AD7E15">
            <w:pPr>
              <w:rPr>
                <w:rFonts w:ascii="Arial" w:hAnsi="Arial" w:cs="Arial"/>
              </w:rPr>
            </w:pPr>
          </w:p>
          <w:p w14:paraId="11EC5CDE" w14:textId="77777777" w:rsidR="00303A91" w:rsidRPr="004725AF" w:rsidRDefault="00303A91" w:rsidP="00AD7E15">
            <w:pPr>
              <w:spacing w:before="225" w:after="225"/>
              <w:jc w:val="both"/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33B3731C" w14:textId="77777777" w:rsidR="00303A91" w:rsidRPr="004725AF" w:rsidRDefault="00303A91" w:rsidP="00AD7E15">
            <w:pPr>
              <w:spacing w:before="225" w:after="225"/>
              <w:jc w:val="both"/>
              <w:rPr>
                <w:rFonts w:ascii="Arial" w:hAnsi="Arial" w:cs="Arial"/>
              </w:rPr>
            </w:pPr>
            <w:r w:rsidRPr="004725AF"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597C8421" w14:textId="77777777" w:rsidR="00303A91" w:rsidRPr="004725AF" w:rsidRDefault="00303A91" w:rsidP="00303A91">
      <w:pPr>
        <w:rPr>
          <w:rFonts w:ascii="Arial" w:hAnsi="Arial" w:cs="Arial"/>
        </w:rPr>
      </w:pPr>
    </w:p>
    <w:p w14:paraId="18E5D8C8" w14:textId="77777777" w:rsidR="00303A91" w:rsidRPr="004725AF" w:rsidRDefault="00303A91" w:rsidP="00303A91">
      <w:pPr>
        <w:rPr>
          <w:rFonts w:ascii="Arial" w:hAnsi="Arial" w:cs="Arial"/>
        </w:rPr>
      </w:pPr>
    </w:p>
    <w:p w14:paraId="44BA2E9F" w14:textId="77777777" w:rsidR="00303A91" w:rsidRPr="004725AF" w:rsidRDefault="00303A91" w:rsidP="00303A91">
      <w:pPr>
        <w:rPr>
          <w:rFonts w:ascii="Arial" w:hAnsi="Arial" w:cs="Arial"/>
        </w:rPr>
      </w:pPr>
    </w:p>
    <w:p w14:paraId="359B6BEB" w14:textId="77777777" w:rsidR="00F63D2E" w:rsidRDefault="00F63D2E"/>
    <w:sectPr w:rsidR="00F63D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D30" w14:textId="77777777" w:rsidR="0083610E" w:rsidRDefault="0083610E" w:rsidP="00D01BFB">
      <w:pPr>
        <w:spacing w:after="0" w:line="240" w:lineRule="auto"/>
      </w:pPr>
      <w:r>
        <w:separator/>
      </w:r>
    </w:p>
  </w:endnote>
  <w:endnote w:type="continuationSeparator" w:id="0">
    <w:p w14:paraId="70CDDD28" w14:textId="77777777" w:rsidR="0083610E" w:rsidRDefault="0083610E" w:rsidP="00D0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6770" w14:textId="6528A767" w:rsidR="00D01BFB" w:rsidRPr="00D01BFB" w:rsidRDefault="00637F76" w:rsidP="00D01BFB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4.del - </w:t>
    </w:r>
    <w:r w:rsidR="00D01BFB">
      <w:rPr>
        <w:i/>
        <w:iCs/>
        <w:color w:val="808080" w:themeColor="background1" w:themeShade="80"/>
        <w:sz w:val="16"/>
        <w:szCs w:val="16"/>
      </w:rPr>
      <w:t xml:space="preserve">Obrazec št. 6 </w:t>
    </w:r>
    <w:r>
      <w:rPr>
        <w:i/>
        <w:iCs/>
        <w:color w:val="808080" w:themeColor="background1" w:themeShade="80"/>
        <w:sz w:val="16"/>
        <w:szCs w:val="16"/>
      </w:rPr>
      <w:t>(</w:t>
    </w:r>
    <w:r w:rsidR="00D01BFB">
      <w:rPr>
        <w:i/>
        <w:iCs/>
        <w:color w:val="808080" w:themeColor="background1" w:themeShade="80"/>
        <w:sz w:val="16"/>
        <w:szCs w:val="16"/>
      </w:rPr>
      <w:t>Ovojnica za finančno zavarovanje za resnost ponudbe</w:t>
    </w:r>
    <w:r>
      <w:rPr>
        <w:i/>
        <w:iCs/>
        <w:color w:val="808080" w:themeColor="background1" w:themeShade="80"/>
        <w:sz w:val="16"/>
        <w:szCs w:val="16"/>
      </w:rPr>
      <w:t>)</w:t>
    </w:r>
    <w:r w:rsidR="00D01BFB" w:rsidRPr="00D01BFB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D01BFB">
      <w:rPr>
        <w:i/>
        <w:iCs/>
        <w:color w:val="808080" w:themeColor="background1" w:themeShade="80"/>
        <w:sz w:val="16"/>
        <w:szCs w:val="16"/>
      </w:rPr>
      <w:t>s</w:t>
    </w:r>
    <w:r w:rsidR="00D01BFB" w:rsidRPr="00D01BFB">
      <w:rPr>
        <w:i/>
        <w:iCs/>
        <w:color w:val="808080" w:themeColor="background1" w:themeShade="80"/>
        <w:sz w:val="16"/>
        <w:szCs w:val="16"/>
      </w:rPr>
      <w:t xml:space="preserve">tran </w: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t>1</w: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  <w:r w:rsidR="00D01BFB" w:rsidRPr="00D01BFB">
      <w:rPr>
        <w:i/>
        <w:iCs/>
        <w:color w:val="808080" w:themeColor="background1" w:themeShade="80"/>
        <w:sz w:val="16"/>
        <w:szCs w:val="16"/>
      </w:rPr>
      <w:t xml:space="preserve"> </w:t>
    </w:r>
    <w:r w:rsidR="00D01BFB">
      <w:rPr>
        <w:i/>
        <w:iCs/>
        <w:color w:val="808080" w:themeColor="background1" w:themeShade="80"/>
        <w:sz w:val="16"/>
        <w:szCs w:val="16"/>
      </w:rPr>
      <w:t>/</w:t>
    </w:r>
    <w:r w:rsidR="00D01BFB" w:rsidRPr="00D01BFB">
      <w:rPr>
        <w:i/>
        <w:iCs/>
        <w:color w:val="808080" w:themeColor="background1" w:themeShade="80"/>
        <w:sz w:val="16"/>
        <w:szCs w:val="16"/>
      </w:rPr>
      <w:t xml:space="preserve"> </w: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t>2</w:t>
    </w:r>
    <w:r w:rsidR="00D01BFB" w:rsidRPr="00D01BFB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BFF" w14:textId="77777777" w:rsidR="0083610E" w:rsidRDefault="0083610E" w:rsidP="00D01BFB">
      <w:pPr>
        <w:spacing w:after="0" w:line="240" w:lineRule="auto"/>
      </w:pPr>
      <w:r>
        <w:separator/>
      </w:r>
    </w:p>
  </w:footnote>
  <w:footnote w:type="continuationSeparator" w:id="0">
    <w:p w14:paraId="123918EE" w14:textId="77777777" w:rsidR="0083610E" w:rsidRDefault="0083610E" w:rsidP="00D0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91"/>
    <w:rsid w:val="00015CFB"/>
    <w:rsid w:val="00042498"/>
    <w:rsid w:val="000E2783"/>
    <w:rsid w:val="00125B34"/>
    <w:rsid w:val="002713FD"/>
    <w:rsid w:val="002E67B8"/>
    <w:rsid w:val="00303A91"/>
    <w:rsid w:val="003276E9"/>
    <w:rsid w:val="00367455"/>
    <w:rsid w:val="003C0883"/>
    <w:rsid w:val="004241C3"/>
    <w:rsid w:val="00440342"/>
    <w:rsid w:val="004F0175"/>
    <w:rsid w:val="005028A1"/>
    <w:rsid w:val="00637F76"/>
    <w:rsid w:val="006404A1"/>
    <w:rsid w:val="006B7084"/>
    <w:rsid w:val="00776975"/>
    <w:rsid w:val="0078605C"/>
    <w:rsid w:val="0083610E"/>
    <w:rsid w:val="008505DE"/>
    <w:rsid w:val="00854417"/>
    <w:rsid w:val="00934FEB"/>
    <w:rsid w:val="00961FC1"/>
    <w:rsid w:val="00A428A2"/>
    <w:rsid w:val="00A82DEB"/>
    <w:rsid w:val="00C46B0B"/>
    <w:rsid w:val="00C46B38"/>
    <w:rsid w:val="00D01BFB"/>
    <w:rsid w:val="00D97B38"/>
    <w:rsid w:val="00E341A6"/>
    <w:rsid w:val="00EA422D"/>
    <w:rsid w:val="00F63D2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CA7"/>
  <w15:docId w15:val="{517E687F-242F-46A3-91E8-FC97DDC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03A91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3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eastAsia="Calibri" w:hAnsi="Arial" w:cs="Times New Roman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303A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303A91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303A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0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1BFB"/>
    <w:rPr>
      <w:rFonts w:ascii="Helvetica" w:eastAsiaTheme="minorHAnsi" w:hAnsi="Helvetica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D0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1BFB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E5F47-6DDB-46D0-BCBC-B25F54C8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8E812-25F8-4FB1-97F8-2448B5ADD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A0AAC-C636-4C8A-A030-153CCF770D5F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ef9a62aa-0e13-4081-b3dc-3e0e21e04a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Dervišević Elma</dc:creator>
  <cp:lastModifiedBy>Anica Blažič</cp:lastModifiedBy>
  <cp:revision>2</cp:revision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